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B9" w:rsidRDefault="00E84276" w:rsidP="00067EE8">
      <w:pPr>
        <w:spacing w:after="0" w:line="259" w:lineRule="auto"/>
        <w:jc w:val="center"/>
      </w:pPr>
      <w:r>
        <w:rPr>
          <w:b/>
          <w:sz w:val="24"/>
        </w:rPr>
        <w:t>ПРИВАТНЕ  АКЦІОНЕРНЕ   ТОВАРИСТВО  «РІВНЕЕЛЕВАТОРБУД</w:t>
      </w:r>
      <w:r>
        <w:rPr>
          <w:sz w:val="24"/>
        </w:rPr>
        <w:t>»</w:t>
      </w:r>
    </w:p>
    <w:p w:rsidR="00CA78B9" w:rsidRPr="00727380" w:rsidRDefault="00E84276" w:rsidP="00067EE8">
      <w:pPr>
        <w:spacing w:after="270" w:line="238" w:lineRule="auto"/>
        <w:ind w:left="80" w:firstLine="228"/>
        <w:jc w:val="center"/>
        <w:rPr>
          <w:sz w:val="24"/>
        </w:rPr>
      </w:pPr>
      <w:r>
        <w:rPr>
          <w:sz w:val="24"/>
        </w:rPr>
        <w:t xml:space="preserve">(код ЄДРПОУ 05499180, м. Рівне, вул. Біла-35а), повідомляє  про  скликання  позачергових </w:t>
      </w:r>
      <w:r w:rsidR="00067EE8">
        <w:rPr>
          <w:sz w:val="24"/>
        </w:rPr>
        <w:t xml:space="preserve"> загальних  зборів акціонерів П</w:t>
      </w:r>
      <w:r w:rsidR="00067EE8">
        <w:rPr>
          <w:sz w:val="24"/>
          <w:lang w:val="uk-UA"/>
        </w:rPr>
        <w:t>р</w:t>
      </w:r>
      <w:r>
        <w:rPr>
          <w:sz w:val="24"/>
        </w:rPr>
        <w:t>АТ «</w:t>
      </w:r>
      <w:r w:rsidR="00067EE8">
        <w:rPr>
          <w:sz w:val="24"/>
        </w:rPr>
        <w:t>РІВНЕЕЛЕВАТОРБУД</w:t>
      </w:r>
      <w:r w:rsidR="00727380">
        <w:rPr>
          <w:sz w:val="24"/>
        </w:rPr>
        <w:t>»</w:t>
      </w:r>
      <w:r w:rsidR="00727380">
        <w:rPr>
          <w:sz w:val="24"/>
          <w:lang w:val="uk-UA"/>
        </w:rPr>
        <w:t xml:space="preserve"> </w:t>
      </w:r>
      <w:r w:rsidR="00727380">
        <w:rPr>
          <w:sz w:val="24"/>
        </w:rPr>
        <w:t xml:space="preserve">, </w:t>
      </w:r>
      <w:r w:rsidR="00727380">
        <w:rPr>
          <w:sz w:val="24"/>
          <w:lang w:val="uk-UA"/>
        </w:rPr>
        <w:t xml:space="preserve"> </w:t>
      </w:r>
      <w:r w:rsidR="00727380">
        <w:rPr>
          <w:sz w:val="24"/>
        </w:rPr>
        <w:t xml:space="preserve">які </w:t>
      </w:r>
      <w:r w:rsidR="00727380">
        <w:rPr>
          <w:sz w:val="24"/>
          <w:lang w:val="uk-UA"/>
        </w:rPr>
        <w:t xml:space="preserve"> </w:t>
      </w:r>
      <w:r w:rsidR="00727380">
        <w:rPr>
          <w:sz w:val="24"/>
        </w:rPr>
        <w:t>відбудуться   9</w:t>
      </w:r>
      <w:r w:rsidR="00727380">
        <w:rPr>
          <w:sz w:val="24"/>
          <w:lang w:val="uk-UA"/>
        </w:rPr>
        <w:t xml:space="preserve"> </w:t>
      </w:r>
      <w:r w:rsidR="00727380">
        <w:rPr>
          <w:sz w:val="24"/>
        </w:rPr>
        <w:t xml:space="preserve"> грудня  </w:t>
      </w:r>
      <w:r>
        <w:rPr>
          <w:sz w:val="24"/>
        </w:rPr>
        <w:t xml:space="preserve"> 2019 року  </w:t>
      </w:r>
      <w:r w:rsidR="00727380">
        <w:rPr>
          <w:sz w:val="24"/>
          <w:lang w:val="uk-UA"/>
        </w:rPr>
        <w:t>за  адресою</w:t>
      </w:r>
      <w:r>
        <w:rPr>
          <w:sz w:val="24"/>
        </w:rPr>
        <w:t>: 33009, м. Рівне, вул.Біла-35а, кімната №1 (кабінет директора).</w:t>
      </w:r>
    </w:p>
    <w:p w:rsidR="00CA78B9" w:rsidRDefault="00E84276" w:rsidP="00067EE8">
      <w:pPr>
        <w:spacing w:after="0" w:line="259" w:lineRule="auto"/>
        <w:jc w:val="center"/>
      </w:pPr>
      <w:r>
        <w:rPr>
          <w:b/>
          <w:sz w:val="24"/>
        </w:rPr>
        <w:t>ПРОЕКТ ПОРЯДКУ ДЕННОГО:</w:t>
      </w:r>
    </w:p>
    <w:p w:rsidR="00CA78B9" w:rsidRDefault="00E84276" w:rsidP="00CF7F86">
      <w:pPr>
        <w:numPr>
          <w:ilvl w:val="0"/>
          <w:numId w:val="1"/>
        </w:numPr>
        <w:spacing w:after="0"/>
        <w:ind w:hanging="360"/>
      </w:pPr>
      <w:r>
        <w:rPr>
          <w:sz w:val="24"/>
        </w:rPr>
        <w:t xml:space="preserve">Обрання лічильної комісії </w:t>
      </w:r>
    </w:p>
    <w:p w:rsidR="00CA78B9" w:rsidRDefault="00E84276" w:rsidP="00CF7F86">
      <w:pPr>
        <w:numPr>
          <w:ilvl w:val="0"/>
          <w:numId w:val="1"/>
        </w:numPr>
        <w:spacing w:after="0"/>
        <w:ind w:hanging="360"/>
      </w:pPr>
      <w:r>
        <w:rPr>
          <w:sz w:val="24"/>
        </w:rPr>
        <w:t>Обрання голови та секретаря загальних зборів акціонерів.</w:t>
      </w:r>
    </w:p>
    <w:p w:rsidR="00CA78B9" w:rsidRDefault="00E84276" w:rsidP="00CF7F86">
      <w:pPr>
        <w:numPr>
          <w:ilvl w:val="0"/>
          <w:numId w:val="1"/>
        </w:numPr>
        <w:spacing w:after="0"/>
        <w:ind w:hanging="360"/>
      </w:pPr>
      <w:r>
        <w:rPr>
          <w:sz w:val="24"/>
        </w:rPr>
        <w:t>Затвердження регламенту зборів</w:t>
      </w:r>
    </w:p>
    <w:p w:rsidR="00CA78B9" w:rsidRDefault="00E84276" w:rsidP="00CF7F86">
      <w:pPr>
        <w:numPr>
          <w:ilvl w:val="0"/>
          <w:numId w:val="1"/>
        </w:numPr>
        <w:spacing w:after="0"/>
        <w:ind w:hanging="360"/>
      </w:pPr>
      <w:r>
        <w:rPr>
          <w:sz w:val="24"/>
        </w:rPr>
        <w:t>Затвердження порядку та способу засвідчення бюлетенів для голосування на загальних зборах.</w:t>
      </w:r>
    </w:p>
    <w:p w:rsidR="00CA78B9" w:rsidRDefault="00E84276" w:rsidP="00CF7F86">
      <w:pPr>
        <w:numPr>
          <w:ilvl w:val="0"/>
          <w:numId w:val="1"/>
        </w:numPr>
        <w:spacing w:after="0"/>
        <w:ind w:hanging="360"/>
      </w:pPr>
      <w:r>
        <w:rPr>
          <w:sz w:val="24"/>
        </w:rPr>
        <w:t>Про припинення Приватного акціонерного товариства «РІВНЕЕЛЕВАТОРБУД» шляхом його перетворення в Товариство з обмеженою відповідальністю «РІВНЕЕЛЕВАТОРБУД.</w:t>
      </w:r>
    </w:p>
    <w:p w:rsidR="00CA78B9" w:rsidRDefault="00DB0ABB" w:rsidP="00DB0ABB">
      <w:pPr>
        <w:numPr>
          <w:ilvl w:val="0"/>
          <w:numId w:val="1"/>
        </w:numPr>
        <w:spacing w:after="0"/>
        <w:ind w:hanging="360"/>
      </w:pPr>
      <w:r>
        <w:rPr>
          <w:sz w:val="24"/>
          <w:lang w:val="uk-UA"/>
        </w:rPr>
        <w:t>Про п</w:t>
      </w:r>
      <w:bookmarkStart w:id="0" w:name="_GoBack"/>
      <w:bookmarkEnd w:id="0"/>
      <w:r w:rsidRPr="00DB0ABB">
        <w:rPr>
          <w:sz w:val="24"/>
        </w:rPr>
        <w:t>орядок, строки та умови здійснення перетворення</w:t>
      </w:r>
      <w:r w:rsidR="00E84276">
        <w:rPr>
          <w:sz w:val="24"/>
        </w:rPr>
        <w:t>.</w:t>
      </w:r>
    </w:p>
    <w:p w:rsidR="00CA78B9" w:rsidRDefault="00E84276" w:rsidP="00CF7F86">
      <w:pPr>
        <w:numPr>
          <w:ilvl w:val="0"/>
          <w:numId w:val="1"/>
        </w:numPr>
        <w:spacing w:after="0"/>
        <w:ind w:hanging="360"/>
      </w:pPr>
      <w:r>
        <w:rPr>
          <w:sz w:val="24"/>
        </w:rPr>
        <w:t>Про затвердження плану перетворення.</w:t>
      </w:r>
    </w:p>
    <w:p w:rsidR="00CA78B9" w:rsidRDefault="00E84276" w:rsidP="00CF7F86">
      <w:pPr>
        <w:numPr>
          <w:ilvl w:val="0"/>
          <w:numId w:val="1"/>
        </w:numPr>
        <w:spacing w:after="0"/>
        <w:ind w:hanging="360"/>
      </w:pPr>
      <w:r>
        <w:rPr>
          <w:sz w:val="24"/>
        </w:rPr>
        <w:t>Про порядок та строки для прийняття претензій кредиторів.</w:t>
      </w:r>
    </w:p>
    <w:p w:rsidR="00CA78B9" w:rsidRDefault="00E84276" w:rsidP="00CF7F86">
      <w:pPr>
        <w:numPr>
          <w:ilvl w:val="0"/>
          <w:numId w:val="1"/>
        </w:numPr>
        <w:spacing w:after="0"/>
        <w:ind w:hanging="360"/>
      </w:pPr>
      <w:r>
        <w:rPr>
          <w:sz w:val="24"/>
        </w:rPr>
        <w:t>Про припинення повноважень директора Товариства.</w:t>
      </w:r>
    </w:p>
    <w:p w:rsidR="00CA78B9" w:rsidRDefault="00E84276" w:rsidP="00CF7F86">
      <w:pPr>
        <w:numPr>
          <w:ilvl w:val="0"/>
          <w:numId w:val="1"/>
        </w:numPr>
        <w:spacing w:after="0"/>
        <w:ind w:hanging="360"/>
      </w:pPr>
      <w:r>
        <w:rPr>
          <w:sz w:val="24"/>
        </w:rPr>
        <w:t xml:space="preserve">Про призначення комісії з припинення Приватного акціонерного товариства «РІВНЕЕЛЕВАТОРБУД». </w:t>
      </w:r>
    </w:p>
    <w:p w:rsidR="00CA78B9" w:rsidRDefault="00E84276" w:rsidP="00CF7F86">
      <w:pPr>
        <w:numPr>
          <w:ilvl w:val="0"/>
          <w:numId w:val="1"/>
        </w:numPr>
        <w:spacing w:after="0"/>
        <w:ind w:hanging="360"/>
      </w:pPr>
      <w:r>
        <w:rPr>
          <w:sz w:val="24"/>
        </w:rPr>
        <w:t>Про порядок, строки та умови обміну акцій Приватного акціонерного товариства «РІВНЕЕЛЕВАТОРБУД» на частки у статутному капіталі Товариства з обмеженою відповідальністю «РІВНЕЕЛЕВАТОРБУД».</w:t>
      </w:r>
    </w:p>
    <w:p w:rsidR="00CF7F86" w:rsidRDefault="00E84276" w:rsidP="00CF7F86">
      <w:pPr>
        <w:numPr>
          <w:ilvl w:val="0"/>
          <w:numId w:val="1"/>
        </w:numPr>
        <w:spacing w:after="269"/>
        <w:ind w:hanging="360"/>
      </w:pPr>
      <w:r>
        <w:rPr>
          <w:sz w:val="24"/>
        </w:rPr>
        <w:t>Про затвердження умов та порядку викупу акцій Приватного акціонерного товариства «РІВНЕЕЛЕВАТОРБУД» у акціонерів, які голосували проти прийняття рішення про припинення товариства шляхом його перетворення.</w:t>
      </w:r>
    </w:p>
    <w:p w:rsidR="00CA78B9" w:rsidRPr="00CF7F86" w:rsidRDefault="00E84276" w:rsidP="00CF7F86">
      <w:pPr>
        <w:spacing w:after="259"/>
        <w:ind w:left="0" w:firstLine="360"/>
        <w:rPr>
          <w:sz w:val="24"/>
          <w:lang w:val="uk-UA"/>
        </w:rPr>
      </w:pPr>
      <w:r>
        <w:rPr>
          <w:sz w:val="24"/>
        </w:rPr>
        <w:t>Реєстраці</w:t>
      </w:r>
      <w:r w:rsidR="00727380">
        <w:rPr>
          <w:sz w:val="24"/>
        </w:rPr>
        <w:t>я  учасників  зборів:  9 грудня</w:t>
      </w:r>
      <w:r>
        <w:rPr>
          <w:sz w:val="24"/>
        </w:rPr>
        <w:t xml:space="preserve">  2019 року  з 9-00 год.  до  9-45 год.  за  місцем  проведення  зборів</w:t>
      </w:r>
      <w:r w:rsidR="00E56BF7">
        <w:rPr>
          <w:sz w:val="24"/>
          <w:lang w:val="uk-UA"/>
        </w:rPr>
        <w:t xml:space="preserve"> </w:t>
      </w:r>
      <w:r>
        <w:rPr>
          <w:sz w:val="24"/>
        </w:rPr>
        <w:t>, згідно  з   переліком  акціонер</w:t>
      </w:r>
      <w:r w:rsidR="00727380">
        <w:rPr>
          <w:sz w:val="24"/>
        </w:rPr>
        <w:t xml:space="preserve">ів  станом  на  </w:t>
      </w:r>
      <w:r w:rsidR="008A7BCE">
        <w:rPr>
          <w:sz w:val="24"/>
          <w:lang w:val="uk-UA"/>
        </w:rPr>
        <w:t>3</w:t>
      </w:r>
      <w:r w:rsidR="00727380">
        <w:rPr>
          <w:sz w:val="24"/>
        </w:rPr>
        <w:t xml:space="preserve">   грудня</w:t>
      </w:r>
      <w:r>
        <w:rPr>
          <w:sz w:val="24"/>
        </w:rPr>
        <w:t xml:space="preserve">  2019 року.</w:t>
      </w:r>
      <w:r w:rsidR="00CF7F86">
        <w:rPr>
          <w:sz w:val="24"/>
          <w:lang w:val="uk-UA"/>
        </w:rPr>
        <w:t xml:space="preserve">     </w:t>
      </w:r>
      <w:r w:rsidR="00CF7F86">
        <w:rPr>
          <w:sz w:val="24"/>
        </w:rPr>
        <w:t xml:space="preserve"> Відкриття  зборів:   9  грудня </w:t>
      </w:r>
      <w:r>
        <w:rPr>
          <w:sz w:val="24"/>
        </w:rPr>
        <w:t xml:space="preserve"> 2019  року  о  10-00 годині.</w:t>
      </w:r>
    </w:p>
    <w:p w:rsidR="00CA78B9" w:rsidRDefault="00E84276" w:rsidP="00CF7F86">
      <w:pPr>
        <w:spacing w:after="0"/>
      </w:pPr>
      <w:r>
        <w:rPr>
          <w:sz w:val="24"/>
        </w:rPr>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CA78B9" w:rsidRPr="00CA647B" w:rsidRDefault="00CF7F86" w:rsidP="00CF7F86">
      <w:pPr>
        <w:spacing w:after="0"/>
        <w:ind w:left="0" w:firstLine="0"/>
        <w:rPr>
          <w:lang w:val="uk-UA"/>
        </w:rPr>
      </w:pPr>
      <w:r>
        <w:rPr>
          <w:sz w:val="24"/>
          <w:lang w:val="uk-UA"/>
        </w:rPr>
        <w:t xml:space="preserve">             - </w:t>
      </w:r>
      <w:r w:rsidR="00E84276" w:rsidRPr="00CA647B">
        <w:rPr>
          <w:sz w:val="24"/>
          <w:lang w:val="uk-UA"/>
        </w:rPr>
        <w:t>керівник акціонера-юридичної особи – витяг із Єдиного державного реєстру юридичних осіб, фізичних осіб-підприємців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акціонерів товариства;</w:t>
      </w:r>
    </w:p>
    <w:p w:rsidR="00CA78B9" w:rsidRDefault="00CF7F86" w:rsidP="00CF7F86">
      <w:pPr>
        <w:spacing w:after="0"/>
      </w:pPr>
      <w:r>
        <w:rPr>
          <w:sz w:val="24"/>
          <w:lang w:val="uk-UA"/>
        </w:rPr>
        <w:t xml:space="preserve">            -  </w:t>
      </w:r>
      <w:r w:rsidR="00E84276">
        <w:rPr>
          <w:sz w:val="24"/>
        </w:rPr>
        <w:t>представник акціонера за довіреністю – оформлену згідно з чинним законодавством України довіреність, яка надає надає представнику право на участь та голосування на загальних зборах акціонерів товариства.</w:t>
      </w:r>
    </w:p>
    <w:p w:rsidR="00CA78B9" w:rsidRDefault="00E84276" w:rsidP="00CF7F86">
      <w:pPr>
        <w:spacing w:after="0"/>
        <w:ind w:left="0" w:firstLine="708"/>
      </w:pPr>
      <w:r>
        <w:rPr>
          <w:sz w:val="24"/>
        </w:rPr>
        <w:t xml:space="preserve">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акціонерів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неподільній власності  декількох осіб, повноваження щодо </w:t>
      </w:r>
      <w:r>
        <w:rPr>
          <w:sz w:val="24"/>
        </w:rPr>
        <w:lastRenderedPageBreak/>
        <w:t>голосування на загальних зборах акціонерів здійснюється за їх згодою одним із співвласників або їх загальним представником.</w:t>
      </w:r>
    </w:p>
    <w:p w:rsidR="00CA78B9" w:rsidRDefault="00E84276" w:rsidP="00CF7F86">
      <w:pPr>
        <w:spacing w:after="0"/>
        <w:ind w:left="0" w:firstLine="708"/>
      </w:pPr>
      <w:r>
        <w:rPr>
          <w:sz w:val="24"/>
        </w:rPr>
        <w:t>Представник акціонера голосує на загальних зборах на свій розсуд або згідно із завданням щодо голосування, виданим акціонером.</w:t>
      </w:r>
    </w:p>
    <w:p w:rsidR="00CA78B9" w:rsidRDefault="00E84276" w:rsidP="00CF7F86">
      <w:pPr>
        <w:spacing w:after="0"/>
        <w:ind w:left="0" w:firstLine="708"/>
      </w:pPr>
      <w:r>
        <w:rPr>
          <w:sz w:val="24"/>
        </w:rPr>
        <w:t>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(а також з проектом договору про викуп товариством акцій відповідно до порядку, передбаченого статтею 69 Закону України «Про акціонерні товариства») звертатися за місцезнаходженням товариства: 33009, м. Рівне, вул.</w:t>
      </w:r>
      <w:r w:rsidR="00F7799A">
        <w:rPr>
          <w:sz w:val="24"/>
          <w:lang w:val="uk-UA"/>
        </w:rPr>
        <w:t xml:space="preserve"> </w:t>
      </w:r>
      <w:r>
        <w:rPr>
          <w:sz w:val="24"/>
        </w:rPr>
        <w:t xml:space="preserve">Біла-35а </w:t>
      </w:r>
      <w:r>
        <w:rPr>
          <w:b/>
          <w:sz w:val="24"/>
        </w:rPr>
        <w:t xml:space="preserve"> </w:t>
      </w:r>
      <w:r>
        <w:rPr>
          <w:sz w:val="24"/>
        </w:rPr>
        <w:t>в</w:t>
      </w:r>
      <w:r>
        <w:rPr>
          <w:b/>
          <w:sz w:val="24"/>
        </w:rPr>
        <w:t xml:space="preserve"> </w:t>
      </w:r>
      <w:r>
        <w:rPr>
          <w:sz w:val="24"/>
        </w:rPr>
        <w:t>бухгалтерію підприємства (каб. № 2), в робочі дні з 9-00 до 10-00 год. В день проведення загальних зборів – за місцем їх проведення</w:t>
      </w:r>
      <w:r>
        <w:rPr>
          <w:b/>
          <w:sz w:val="24"/>
        </w:rPr>
        <w:t>.  Відповідальна особа – директор.</w:t>
      </w:r>
    </w:p>
    <w:p w:rsidR="00CA78B9" w:rsidRDefault="00E84276" w:rsidP="00CF7F86">
      <w:pPr>
        <w:spacing w:after="0"/>
        <w:ind w:left="0" w:firstLine="708"/>
      </w:pPr>
      <w:r>
        <w:rPr>
          <w:sz w:val="24"/>
        </w:rPr>
        <w:t>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 акціонерів.</w:t>
      </w:r>
    </w:p>
    <w:p w:rsidR="00CA78B9" w:rsidRDefault="00E84276" w:rsidP="00CF7F86">
      <w:pPr>
        <w:spacing w:after="0"/>
        <w:ind w:left="0" w:firstLine="708"/>
      </w:pPr>
      <w:r>
        <w:rPr>
          <w:sz w:val="24"/>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та/або інформацію про кандидата до складу органу товариства, передбачену чинним законодавством України.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Акціонери мають право у встановлений чинним законодавством України термін оскаржувати до суду рішення про відмову у включенні їх пропозицій до порядку порядку денного. З запитаннями та роз’ясненнями щодо порядку надання пропозицій до проекту порядку денного акціонери можуть звертатися за наведеним нижче номером телефону.</w:t>
      </w:r>
    </w:p>
    <w:p w:rsidR="00CA78B9" w:rsidRDefault="00E84276" w:rsidP="00CF7F86">
      <w:pPr>
        <w:spacing w:after="0"/>
        <w:ind w:left="760"/>
      </w:pPr>
      <w:r>
        <w:rPr>
          <w:sz w:val="24"/>
        </w:rPr>
        <w:t>Загальна кількість акцій –  430 3</w:t>
      </w:r>
      <w:r w:rsidR="00CA647B">
        <w:rPr>
          <w:sz w:val="24"/>
        </w:rPr>
        <w:t>65 шт. Голосуючих акцій  359</w:t>
      </w:r>
      <w:r w:rsidR="00CA647B">
        <w:rPr>
          <w:sz w:val="24"/>
          <w:lang w:val="uk-UA"/>
        </w:rPr>
        <w:t xml:space="preserve"> </w:t>
      </w:r>
      <w:r w:rsidR="00CA647B">
        <w:rPr>
          <w:sz w:val="24"/>
        </w:rPr>
        <w:t>219</w:t>
      </w:r>
      <w:r>
        <w:rPr>
          <w:sz w:val="24"/>
        </w:rPr>
        <w:t xml:space="preserve"> – шт.</w:t>
      </w:r>
    </w:p>
    <w:p w:rsidR="00CA78B9" w:rsidRDefault="00E84276" w:rsidP="00CF7F86">
      <w:pPr>
        <w:spacing w:after="0"/>
      </w:pPr>
      <w:r>
        <w:rPr>
          <w:sz w:val="24"/>
        </w:rPr>
        <w:t>Телефон  для  довідок: (0362)26-15-80.</w:t>
      </w:r>
    </w:p>
    <w:p w:rsidR="00CA78B9" w:rsidRDefault="00E84276" w:rsidP="00CF7F86">
      <w:pPr>
        <w:spacing w:after="229" w:line="259" w:lineRule="auto"/>
        <w:ind w:left="0" w:firstLine="0"/>
      </w:pPr>
      <w:r>
        <w:rPr>
          <w:sz w:val="24"/>
        </w:rPr>
        <w:t xml:space="preserve">Адреса  веб-сайту:  </w:t>
      </w:r>
      <w:hyperlink r:id="rId9">
        <w:r>
          <w:rPr>
            <w:color w:val="0000FF"/>
            <w:sz w:val="24"/>
            <w:u w:val="single" w:color="0000FF"/>
          </w:rPr>
          <w:t>www.elevatorbud.pat.ua</w:t>
        </w:r>
      </w:hyperlink>
    </w:p>
    <w:p w:rsidR="00CA78B9" w:rsidRDefault="00CA647B" w:rsidP="00CF7F86">
      <w:pPr>
        <w:spacing w:after="0" w:line="259" w:lineRule="auto"/>
        <w:ind w:left="0" w:firstLine="0"/>
      </w:pPr>
      <w:r>
        <w:rPr>
          <w:b/>
          <w:lang w:val="uk-UA"/>
        </w:rPr>
        <w:t xml:space="preserve">                            </w:t>
      </w:r>
      <w:r w:rsidR="00E84276">
        <w:rPr>
          <w:b/>
        </w:rPr>
        <w:t>ПРОЕКТИ  РІШЕНЬ  З  ПИТАНЬ  ПОРЯДКУ  ДЕННОГО</w:t>
      </w:r>
      <w:r w:rsidR="00E84276">
        <w:t>:</w:t>
      </w:r>
    </w:p>
    <w:p w:rsidR="00171D9C" w:rsidRDefault="00171D9C" w:rsidP="00CF7F86">
      <w:pPr>
        <w:spacing w:after="0" w:line="259" w:lineRule="auto"/>
        <w:ind w:left="0" w:firstLine="0"/>
      </w:pPr>
    </w:p>
    <w:p w:rsidR="00CA78B9" w:rsidRDefault="00E84276" w:rsidP="00CF7F86">
      <w:pPr>
        <w:ind w:left="-5"/>
      </w:pPr>
      <w:r>
        <w:rPr>
          <w:b/>
        </w:rPr>
        <w:t>Питання 1:</w:t>
      </w:r>
    </w:p>
    <w:p w:rsidR="00CA78B9" w:rsidRDefault="00E84276" w:rsidP="00CF7F86">
      <w:pPr>
        <w:ind w:left="-15" w:firstLine="708"/>
      </w:pPr>
      <w:r>
        <w:t>Для проведення Загальних зборів акціонерів обрати Лічильну комісію Загальних зборів акціонерів у наступному складі:</w:t>
      </w:r>
    </w:p>
    <w:p w:rsidR="00A02D2C" w:rsidRDefault="00E84276" w:rsidP="00A02D2C">
      <w:pPr>
        <w:pStyle w:val="a3"/>
        <w:numPr>
          <w:ilvl w:val="0"/>
          <w:numId w:val="5"/>
        </w:numPr>
        <w:ind w:right="180"/>
        <w:rPr>
          <w:lang w:val="uk-UA"/>
        </w:rPr>
      </w:pPr>
      <w:r w:rsidRPr="00A02D2C">
        <w:rPr>
          <w:lang w:val="uk-UA"/>
        </w:rPr>
        <w:t>Гол</w:t>
      </w:r>
      <w:r w:rsidR="00CA647B" w:rsidRPr="00A02D2C">
        <w:rPr>
          <w:lang w:val="uk-UA"/>
        </w:rPr>
        <w:t>ов</w:t>
      </w:r>
      <w:r w:rsidR="00171D9C" w:rsidRPr="00A02D2C">
        <w:rPr>
          <w:lang w:val="uk-UA"/>
        </w:rPr>
        <w:t>а Лічильної комісії –  Ульянюк Наталія Борисівна.</w:t>
      </w:r>
    </w:p>
    <w:p w:rsidR="00A02D2C" w:rsidRDefault="00171D9C" w:rsidP="00A02D2C">
      <w:pPr>
        <w:pStyle w:val="a3"/>
        <w:numPr>
          <w:ilvl w:val="0"/>
          <w:numId w:val="5"/>
        </w:numPr>
        <w:ind w:right="180"/>
        <w:rPr>
          <w:lang w:val="uk-UA"/>
        </w:rPr>
      </w:pPr>
      <w:r w:rsidRPr="00A02D2C">
        <w:rPr>
          <w:lang w:val="uk-UA"/>
        </w:rPr>
        <w:t>член  комісії: Омельчук Р</w:t>
      </w:r>
      <w:r w:rsidR="00A02D2C" w:rsidRPr="00A02D2C">
        <w:rPr>
          <w:lang w:val="uk-UA"/>
        </w:rPr>
        <w:t>аїса А</w:t>
      </w:r>
      <w:r w:rsidR="00A02D2C">
        <w:rPr>
          <w:lang w:val="uk-UA"/>
        </w:rPr>
        <w:t>д</w:t>
      </w:r>
      <w:r w:rsidR="00A02D2C" w:rsidRPr="00A02D2C">
        <w:rPr>
          <w:lang w:val="uk-UA"/>
        </w:rPr>
        <w:t>амівна</w:t>
      </w:r>
      <w:r w:rsidR="00A02D2C">
        <w:rPr>
          <w:lang w:val="uk-UA"/>
        </w:rPr>
        <w:t>.</w:t>
      </w:r>
    </w:p>
    <w:p w:rsidR="00CA78B9" w:rsidRPr="00A02D2C" w:rsidRDefault="00A02D2C" w:rsidP="00A02D2C">
      <w:pPr>
        <w:pStyle w:val="a3"/>
        <w:ind w:left="589" w:right="180" w:firstLine="0"/>
        <w:rPr>
          <w:lang w:val="uk-UA"/>
        </w:rPr>
      </w:pPr>
      <w:r>
        <w:rPr>
          <w:lang w:val="uk-UA"/>
        </w:rPr>
        <w:t>член комісії:  Яцко Галина Ільїнічна.</w:t>
      </w:r>
    </w:p>
    <w:p w:rsidR="00CA78B9" w:rsidRDefault="00E84276" w:rsidP="00171D9C">
      <w:pPr>
        <w:ind w:left="0" w:right="180" w:firstLine="0"/>
      </w:pPr>
      <w:r>
        <w:rPr>
          <w:b/>
        </w:rPr>
        <w:t>Питання 2:</w:t>
      </w:r>
    </w:p>
    <w:p w:rsidR="00CA78B9" w:rsidRDefault="00E84276" w:rsidP="00CF7F86">
      <w:pPr>
        <w:ind w:left="-15" w:firstLine="708"/>
      </w:pPr>
      <w:r>
        <w:t xml:space="preserve">  Для проведення Загальних зборів акціонерів обрати Голову та секретаря зборів у наступному складі:</w:t>
      </w:r>
    </w:p>
    <w:p w:rsidR="00CA78B9" w:rsidRDefault="00E84276" w:rsidP="00CF7F86">
      <w:pPr>
        <w:ind w:left="730"/>
      </w:pPr>
      <w:r>
        <w:t>Го</w:t>
      </w:r>
      <w:r w:rsidR="00A02D2C">
        <w:t>лова зборів – Калужний Ю</w:t>
      </w:r>
      <w:r w:rsidR="00A02D2C">
        <w:rPr>
          <w:lang w:val="uk-UA"/>
        </w:rPr>
        <w:t xml:space="preserve">рій </w:t>
      </w:r>
      <w:r w:rsidR="00A02D2C">
        <w:t>Іванович.</w:t>
      </w:r>
      <w:r>
        <w:t xml:space="preserve"> </w:t>
      </w:r>
    </w:p>
    <w:p w:rsidR="00CA78B9" w:rsidRDefault="00A02D2C" w:rsidP="00A02D2C">
      <w:pPr>
        <w:ind w:left="-15" w:right="4394" w:firstLine="708"/>
      </w:pPr>
      <w:r>
        <w:t>Секретар</w:t>
      </w:r>
      <w:r>
        <w:rPr>
          <w:lang w:val="uk-UA"/>
        </w:rPr>
        <w:t xml:space="preserve"> </w:t>
      </w:r>
      <w:r>
        <w:t>зборів</w:t>
      </w:r>
      <w:r>
        <w:rPr>
          <w:lang w:val="uk-UA"/>
        </w:rPr>
        <w:t xml:space="preserve"> –</w:t>
      </w:r>
      <w:r>
        <w:t xml:space="preserve"> Роман</w:t>
      </w:r>
      <w:r>
        <w:rPr>
          <w:lang w:val="uk-UA"/>
        </w:rPr>
        <w:t xml:space="preserve"> </w:t>
      </w:r>
      <w:r>
        <w:t>М</w:t>
      </w:r>
      <w:r>
        <w:rPr>
          <w:lang w:val="uk-UA"/>
        </w:rPr>
        <w:t xml:space="preserve">арія </w:t>
      </w:r>
      <w:r w:rsidR="00171D9C">
        <w:rPr>
          <w:lang w:val="uk-UA"/>
        </w:rPr>
        <w:t>С</w:t>
      </w:r>
      <w:r>
        <w:rPr>
          <w:lang w:val="uk-UA"/>
        </w:rPr>
        <w:t>тепанівна</w:t>
      </w:r>
      <w:r w:rsidR="00171D9C">
        <w:rPr>
          <w:lang w:val="uk-UA"/>
        </w:rPr>
        <w:t>.</w:t>
      </w:r>
      <w:r w:rsidR="00E84276">
        <w:t xml:space="preserve"> </w:t>
      </w:r>
      <w:r w:rsidR="00E84276">
        <w:rPr>
          <w:b/>
        </w:rPr>
        <w:t>Питання 3:</w:t>
      </w:r>
    </w:p>
    <w:p w:rsidR="00CA78B9" w:rsidRDefault="00E84276" w:rsidP="00CF7F86">
      <w:pPr>
        <w:ind w:left="718"/>
      </w:pPr>
      <w:r>
        <w:t xml:space="preserve"> Затвердити наступний регламент зборів:</w:t>
      </w:r>
    </w:p>
    <w:p w:rsidR="00CA78B9" w:rsidRDefault="00E84276" w:rsidP="00CF7F86">
      <w:pPr>
        <w:numPr>
          <w:ilvl w:val="0"/>
          <w:numId w:val="2"/>
        </w:numPr>
        <w:ind w:right="180" w:hanging="124"/>
      </w:pPr>
      <w:r>
        <w:t>виступи по питаннях порядку денного  – до 20 хв.;</w:t>
      </w:r>
    </w:p>
    <w:p w:rsidR="00CA78B9" w:rsidRDefault="00E84276" w:rsidP="00CF7F86">
      <w:pPr>
        <w:numPr>
          <w:ilvl w:val="0"/>
          <w:numId w:val="2"/>
        </w:numPr>
        <w:ind w:right="180" w:hanging="124"/>
      </w:pPr>
      <w:r>
        <w:t>запитання доповідачам, довідки по питаннях порядку денного – до 15 хв.;</w:t>
      </w:r>
    </w:p>
    <w:p w:rsidR="00CA78B9" w:rsidRDefault="00E84276" w:rsidP="00CF7F86">
      <w:pPr>
        <w:numPr>
          <w:ilvl w:val="0"/>
          <w:numId w:val="2"/>
        </w:numPr>
        <w:ind w:right="180" w:hanging="124"/>
      </w:pPr>
      <w:r>
        <w:t>голосування по питанням порядку денного загальних зборів  відбувається з використанням бюлетенів для голосування;</w:t>
      </w:r>
    </w:p>
    <w:p w:rsidR="00CA78B9" w:rsidRDefault="00E84276" w:rsidP="00CF7F86">
      <w:pPr>
        <w:numPr>
          <w:ilvl w:val="0"/>
          <w:numId w:val="2"/>
        </w:numPr>
        <w:spacing w:after="3" w:line="238" w:lineRule="auto"/>
        <w:ind w:right="180" w:hanging="124"/>
      </w:pPr>
      <w:r>
        <w:t>після розгляду кожного питання порядку денного лічильна комісія оголошує підсумки голосування та складає протокол. Для підготовки протоколів лічильної комісії про підсумки голосування після розгляду кожного питання робиться технічна перерва на 5 хв.; - збори провести без перерви.</w:t>
      </w:r>
    </w:p>
    <w:p w:rsidR="00CA78B9" w:rsidRDefault="00E84276" w:rsidP="00CF7F86">
      <w:pPr>
        <w:ind w:left="-5"/>
      </w:pPr>
      <w:r>
        <w:rPr>
          <w:b/>
        </w:rPr>
        <w:t>Питання 4:</w:t>
      </w:r>
    </w:p>
    <w:p w:rsidR="00CA78B9" w:rsidRDefault="00E84276" w:rsidP="00CF7F86">
      <w:pPr>
        <w:spacing w:after="3" w:line="238" w:lineRule="auto"/>
        <w:ind w:left="-15" w:firstLine="698"/>
      </w:pPr>
      <w:r>
        <w:t>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171D9C" w:rsidRDefault="00171D9C" w:rsidP="00A02D2C">
      <w:pPr>
        <w:ind w:left="0" w:firstLine="0"/>
        <w:rPr>
          <w:b/>
        </w:rPr>
      </w:pPr>
    </w:p>
    <w:p w:rsidR="00CA78B9" w:rsidRDefault="00E84276" w:rsidP="00CF7F86">
      <w:pPr>
        <w:ind w:left="-5"/>
      </w:pPr>
      <w:r>
        <w:rPr>
          <w:b/>
        </w:rPr>
        <w:lastRenderedPageBreak/>
        <w:t>Питання 5:</w:t>
      </w:r>
    </w:p>
    <w:p w:rsidR="00CA78B9" w:rsidRDefault="00E84276" w:rsidP="00CF7F86">
      <w:pPr>
        <w:ind w:left="-5"/>
      </w:pPr>
      <w:r>
        <w:t>Припинити діяльність Приватного</w:t>
      </w:r>
      <w:r w:rsidR="001D7942">
        <w:t xml:space="preserve"> акціонерного товариства «РІВНЕ</w:t>
      </w:r>
      <w:r>
        <w:t>Е</w:t>
      </w:r>
      <w:r w:rsidR="001D7942">
        <w:rPr>
          <w:lang w:val="uk-UA"/>
        </w:rPr>
        <w:t>ЛЕ</w:t>
      </w:r>
      <w:r>
        <w:t>ВАТОРБУД» шляхом перетворення у Товариство з обмеженою відповідальністю  «РІВНЕ</w:t>
      </w:r>
      <w:r w:rsidR="001D7942">
        <w:rPr>
          <w:lang w:val="uk-UA"/>
        </w:rPr>
        <w:t>Е</w:t>
      </w:r>
      <w:r>
        <w:t>ЛЕВА</w:t>
      </w:r>
      <w:r w:rsidR="00E56BF7">
        <w:t>ТОРБУД» (Місцезнаходження: 33009</w:t>
      </w:r>
      <w:r>
        <w:t>, Рівненська область, місто Рівне, вулиця Біла, бу</w:t>
      </w:r>
      <w:r w:rsidR="00E56BF7">
        <w:t>динок 35-а). При перетворенні ПР</w:t>
      </w:r>
      <w:r>
        <w:t>АТ «РІВНЕ</w:t>
      </w:r>
      <w:r w:rsidR="001D7942">
        <w:rPr>
          <w:lang w:val="uk-UA"/>
        </w:rPr>
        <w:t>Е</w:t>
      </w:r>
      <w:r>
        <w:t>ЛЕВАТОРБУД» все його майно, майнові права, грошові кошти, зобов’язання, інші права та обов’язки, які йому належать, переходять до його правонаступника – Товариства з обмеженою відповідальністю «РІВНЕ</w:t>
      </w:r>
      <w:r w:rsidR="001D7942">
        <w:rPr>
          <w:lang w:val="uk-UA"/>
        </w:rPr>
        <w:t>Е</w:t>
      </w:r>
      <w:r>
        <w:t>ЛЕВАТОРБУД».</w:t>
      </w:r>
    </w:p>
    <w:p w:rsidR="00CA78B9" w:rsidRDefault="00E84276" w:rsidP="00CF7F86">
      <w:pPr>
        <w:ind w:left="-5"/>
      </w:pPr>
      <w:r>
        <w:rPr>
          <w:b/>
        </w:rPr>
        <w:t>Питання 6:</w:t>
      </w:r>
    </w:p>
    <w:p w:rsidR="00CA78B9" w:rsidRDefault="00E84276" w:rsidP="00CF7F86">
      <w:pPr>
        <w:ind w:left="-15" w:firstLine="708"/>
      </w:pPr>
      <w:r>
        <w:t xml:space="preserve"> Відповідно до діючого законодавства України, затвердити наступний порядок, строки та умови здійснення перетворення:</w:t>
      </w:r>
    </w:p>
    <w:p w:rsidR="00CA78B9" w:rsidRDefault="00E84276" w:rsidP="00CF7F86">
      <w:pPr>
        <w:ind w:left="-15" w:firstLine="708"/>
      </w:pPr>
      <w:r>
        <w:t>Протягом 3 (трьох) робочих днів з дати прийняття рішення про припинення Приватного акціонерного товариства «РІВНЕ</w:t>
      </w:r>
      <w:r w:rsidR="001D7942">
        <w:rPr>
          <w:lang w:val="uk-UA"/>
        </w:rPr>
        <w:t>Е</w:t>
      </w:r>
      <w:r w:rsidR="001D7942">
        <w:t xml:space="preserve">ЛЕВАТОРБУД» </w:t>
      </w:r>
      <w:r>
        <w:t>шляхом перетворення в Товариство з обмеженою відповідальністю «РІВНЕ</w:t>
      </w:r>
      <w:r w:rsidR="001D7942">
        <w:rPr>
          <w:lang w:val="uk-UA"/>
        </w:rPr>
        <w:t>Е</w:t>
      </w:r>
      <w:r>
        <w:t>ЛЕВАТОРБУД» Приватне акціонерне товариство «РІВНЕ</w:t>
      </w:r>
      <w:r w:rsidR="001D7942">
        <w:rPr>
          <w:lang w:val="uk-UA"/>
        </w:rPr>
        <w:t>Е</w:t>
      </w:r>
      <w:r>
        <w:t>ЛЕВАТОРБУД» письмово повідомляє про це орган, що здійснює державну реєстрацію, та подає йому необхідні документи для внесення запису до ЄДР про прийняття зборами рішення щодо припинення шляхом перетворення в Товариство з обмеженою відповідальністю, для оприлюднення відповідних відомостей у порядку, встановленому чинним законодавством.</w:t>
      </w:r>
    </w:p>
    <w:p w:rsidR="00CA78B9" w:rsidRDefault="00E84276" w:rsidP="00CF7F86">
      <w:pPr>
        <w:ind w:left="-15" w:firstLine="708"/>
      </w:pPr>
      <w:r>
        <w:t xml:space="preserve"> Протягом 10 (десяти) робочих днів після прийняття рішення про припинення Приватного акціонерного товариства «РІВНЕ</w:t>
      </w:r>
      <w:r w:rsidR="001D7942">
        <w:rPr>
          <w:lang w:val="uk-UA"/>
        </w:rPr>
        <w:t>Е</w:t>
      </w:r>
      <w:r>
        <w:t>ЛЕВАТОРБУД»  шляхом перетворення в Товариство з обмеженою відповідальністю «РІВНЕ</w:t>
      </w:r>
      <w:r w:rsidR="001D7942">
        <w:rPr>
          <w:lang w:val="uk-UA"/>
        </w:rPr>
        <w:t>Е</w:t>
      </w:r>
      <w:r w:rsidR="001D7942">
        <w:t>ЛЕВАТОРБУД»</w:t>
      </w:r>
      <w:r w:rsidR="001D7942">
        <w:rPr>
          <w:lang w:val="uk-UA"/>
        </w:rPr>
        <w:t xml:space="preserve"> </w:t>
      </w:r>
      <w:r>
        <w:t>Приватне акціонерне товариство «РІВНЕ</w:t>
      </w:r>
      <w:r w:rsidR="001D7942">
        <w:rPr>
          <w:lang w:val="uk-UA"/>
        </w:rPr>
        <w:t>Е</w:t>
      </w:r>
      <w:r>
        <w:t xml:space="preserve">ЛЕВАТОРБУД» </w:t>
      </w:r>
      <w:r w:rsidR="001D7942">
        <w:rPr>
          <w:lang w:val="uk-UA"/>
        </w:rPr>
        <w:t xml:space="preserve"> </w:t>
      </w:r>
      <w:r>
        <w:t xml:space="preserve">подає </w:t>
      </w:r>
      <w:r w:rsidR="001D7942">
        <w:rPr>
          <w:lang w:val="uk-UA"/>
        </w:rPr>
        <w:t xml:space="preserve"> </w:t>
      </w:r>
      <w:r>
        <w:t>до</w:t>
      </w:r>
      <w:r w:rsidR="001D7942">
        <w:rPr>
          <w:lang w:val="uk-UA"/>
        </w:rPr>
        <w:t xml:space="preserve"> </w:t>
      </w:r>
      <w:r>
        <w:t xml:space="preserve"> НКЦПФР документи</w:t>
      </w:r>
      <w:r w:rsidR="001D7942">
        <w:rPr>
          <w:lang w:val="uk-UA"/>
        </w:rPr>
        <w:t xml:space="preserve"> </w:t>
      </w:r>
      <w:r>
        <w:t xml:space="preserve"> на зупинення обігу акцій товариства.</w:t>
      </w:r>
    </w:p>
    <w:p w:rsidR="00CA78B9" w:rsidRDefault="00E84276" w:rsidP="00CF7F86">
      <w:pPr>
        <w:ind w:left="-15" w:firstLine="708"/>
      </w:pPr>
      <w:r>
        <w:t xml:space="preserve"> Протягом 30 (тридцяти) робочих днів з дати прийняття рішення про припинення Приватного акціонерного товариства «РІВНЕ</w:t>
      </w:r>
      <w:r w:rsidR="001D7942">
        <w:rPr>
          <w:lang w:val="uk-UA"/>
        </w:rPr>
        <w:t>Е</w:t>
      </w:r>
      <w:r>
        <w:t>ЛЕВАТОРБУД»  шляхом перетворення в Товариство з обмеженою відповідальністю «РІВНЕ</w:t>
      </w:r>
      <w:r w:rsidR="001D7942">
        <w:rPr>
          <w:lang w:val="uk-UA"/>
        </w:rPr>
        <w:t>Е</w:t>
      </w:r>
      <w:r>
        <w:t>ЛЕВАТОРБУД» Приватне акціонерне товариство «РІВНЕ</w:t>
      </w:r>
      <w:r w:rsidR="001D7942">
        <w:rPr>
          <w:lang w:val="uk-UA"/>
        </w:rPr>
        <w:t>Е</w:t>
      </w:r>
      <w:r>
        <w:t xml:space="preserve">ЛЕВАТОРБУД» письмово повідомляє про це кредиторів та розміщує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w:t>
      </w:r>
    </w:p>
    <w:p w:rsidR="00CA78B9" w:rsidRDefault="00E84276" w:rsidP="00CF7F86">
      <w:pPr>
        <w:ind w:left="-5"/>
      </w:pPr>
      <w:r>
        <w:t>Вимоги кредиторів задовольняються протягом 2 (двох) календарних місяців з дня оприлюднення повідомлення про прийняте рішення щодо припинення Приватного акціонерного товариства «РІВНЕ</w:t>
      </w:r>
      <w:r w:rsidR="001D7942">
        <w:rPr>
          <w:lang w:val="uk-UA"/>
        </w:rPr>
        <w:t>Е</w:t>
      </w:r>
      <w:r>
        <w:t>ЛЕВАТОРБУД»  шляхом перетворення в Товариство з обмеженою відповідальністю «РІВНЕ</w:t>
      </w:r>
      <w:r w:rsidR="001D7942">
        <w:rPr>
          <w:lang w:val="uk-UA"/>
        </w:rPr>
        <w:t>Е</w:t>
      </w:r>
      <w:r>
        <w:t>ЛЕВАТОРБУД».</w:t>
      </w:r>
    </w:p>
    <w:p w:rsidR="00CA78B9" w:rsidRDefault="00E84276" w:rsidP="00CF7F86">
      <w:pPr>
        <w:ind w:left="-5"/>
      </w:pPr>
      <w:r>
        <w:t xml:space="preserve">Згідно з частиною 2 ст. 82 Закону України «Про акціонерні товариства» кредитор, вимоги якого до акціонерного товариства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CA78B9" w:rsidRDefault="00E84276" w:rsidP="00CF7F86">
      <w:pPr>
        <w:numPr>
          <w:ilvl w:val="0"/>
          <w:numId w:val="3"/>
        </w:numPr>
        <w:ind w:hanging="124"/>
      </w:pPr>
      <w:r>
        <w:t xml:space="preserve">забезпечення виконання зобов'язань шляхом укладення договорів застави чи поруки; </w:t>
      </w:r>
    </w:p>
    <w:p w:rsidR="00CA78B9" w:rsidRDefault="00E84276" w:rsidP="00CF7F86">
      <w:pPr>
        <w:numPr>
          <w:ilvl w:val="0"/>
          <w:numId w:val="3"/>
        </w:numPr>
        <w:ind w:hanging="124"/>
      </w:pPr>
      <w:r>
        <w:t xml:space="preserve">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CA78B9" w:rsidRDefault="00E84276" w:rsidP="00CF7F86">
      <w:pPr>
        <w:ind w:left="-5"/>
      </w:pPr>
      <w: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CA78B9" w:rsidRDefault="00E84276" w:rsidP="00CF7F86">
      <w:pPr>
        <w:ind w:left="-15" w:firstLine="708"/>
      </w:pPr>
      <w:r>
        <w:t xml:space="preserve"> Після закінчення строку пред’явлення вимог кредиторів (спливу 2-х місяців з дня оприлюднення повідомлення про рішення щодо припинення Приватного акціонерного товариства «РІВНЕ</w:t>
      </w:r>
      <w:r w:rsidR="001D7942">
        <w:rPr>
          <w:lang w:val="uk-UA"/>
        </w:rPr>
        <w:t>Е</w:t>
      </w:r>
      <w:r>
        <w:t>ЛЕВАТОРБУД»  шляхом перетворення в Товариство з обмеженою відповідальністю «РІВНЕ</w:t>
      </w:r>
      <w:r w:rsidR="001D7942">
        <w:rPr>
          <w:lang w:val="uk-UA"/>
        </w:rPr>
        <w:t>Е</w:t>
      </w:r>
      <w:r>
        <w:t>ЛЕВАТОРБУД») Приватне акціонерне товариство «РІВНЕ</w:t>
      </w:r>
      <w:r w:rsidR="001D7942">
        <w:rPr>
          <w:lang w:val="uk-UA"/>
        </w:rPr>
        <w:t>Е</w:t>
      </w:r>
      <w:r>
        <w:t>ЛЕВАТОРБУД» складає передавальний акт, який має містити положення про правонаступництво щодо майна, прав та обов’язків товариства, що припиняється, стосовно всіх його кредиторів та боржників, включаючи зобов’язання, які оспорюються сторонами.</w:t>
      </w:r>
    </w:p>
    <w:p w:rsidR="00CA78B9" w:rsidRDefault="00E84276" w:rsidP="00CF7F86">
      <w:pPr>
        <w:ind w:left="-15" w:firstLine="708"/>
      </w:pPr>
      <w:r>
        <w:t xml:space="preserve"> Не раніше ніж через 2 (два) календарних місяці після оприлюднення повідомлення про прийняте рішення щодо припинення Приватного акціонерного товариства «РІВНЕ</w:t>
      </w:r>
      <w:r w:rsidR="001D7942">
        <w:rPr>
          <w:lang w:val="uk-UA"/>
        </w:rPr>
        <w:t>Е</w:t>
      </w:r>
      <w:r>
        <w:t>ЛЕВАТОРБУД»  шляхом перетворення в Товариство з обмеженою відповідальністю «РІВНЕ</w:t>
      </w:r>
      <w:r w:rsidR="001D7942">
        <w:rPr>
          <w:lang w:val="uk-UA"/>
        </w:rPr>
        <w:t>Е</w:t>
      </w:r>
      <w:r>
        <w:t>ЛЕВАТОРБУД», враховуючи строк для пред’явлення вимог кредиторів, Приватне акціонерне товариство «РІВНЕ</w:t>
      </w:r>
      <w:r w:rsidR="001D7942">
        <w:rPr>
          <w:lang w:val="uk-UA"/>
        </w:rPr>
        <w:t>Е</w:t>
      </w:r>
      <w:r>
        <w:t>ЛЕВАТОРБУД» проводить загальні збори акціонерів, на яких затверджується передавальний акт, та проводить установчі збори Товариства з обмеженою відповідальністю «РІВНЕ</w:t>
      </w:r>
      <w:r w:rsidR="001D7942">
        <w:rPr>
          <w:lang w:val="uk-UA"/>
        </w:rPr>
        <w:t>Е</w:t>
      </w:r>
      <w:r>
        <w:t>ЛЕВАТОРБУД». Учасники створюваного Товариства з обмеженою відповідальністю «РІВНЕ</w:t>
      </w:r>
      <w:r w:rsidR="001D7942">
        <w:rPr>
          <w:lang w:val="uk-UA"/>
        </w:rPr>
        <w:t>Е</w:t>
      </w:r>
      <w:r>
        <w:t>ЛЕВАТОРБУД» ухвалюють рішення про затвердження статуту та обрання органів управління відповідно до вимог законодавства.</w:t>
      </w:r>
    </w:p>
    <w:p w:rsidR="00CA78B9" w:rsidRDefault="00E84276" w:rsidP="00CF7F86">
      <w:pPr>
        <w:spacing w:after="3" w:line="238" w:lineRule="auto"/>
        <w:ind w:left="-15" w:firstLine="698"/>
      </w:pPr>
      <w:r>
        <w:lastRenderedPageBreak/>
        <w:t xml:space="preserve"> Протягом 10 (десяти) робочих днів з дати затвердження передавального акту на загальних зборах акціонерів, Приватне акціонерне товариство «РІВНЕ</w:t>
      </w:r>
      <w:r w:rsidR="001D7942">
        <w:rPr>
          <w:lang w:val="uk-UA"/>
        </w:rPr>
        <w:t>Е</w:t>
      </w:r>
      <w:r>
        <w:t>ЛЕВАТОРБУД» подає визначені чинним законодавством документи до НКЦПФР для скасування реєстрації випуск</w:t>
      </w:r>
      <w:r w:rsidR="00E56BF7">
        <w:t xml:space="preserve">у акцій та анулювання свідоцтва </w:t>
      </w:r>
      <w:r>
        <w:t>про реєстрацію випуску акцій Приватного акціонерного товариства «РІВНЕ</w:t>
      </w:r>
      <w:r w:rsidR="00E56BF7">
        <w:rPr>
          <w:lang w:val="uk-UA"/>
        </w:rPr>
        <w:t>Е</w:t>
      </w:r>
      <w:r>
        <w:t>ЛЕВАТОРБУД».</w:t>
      </w:r>
    </w:p>
    <w:p w:rsidR="00CA78B9" w:rsidRDefault="00E84276" w:rsidP="00CF7F86">
      <w:pPr>
        <w:ind w:left="-15" w:firstLine="708"/>
      </w:pPr>
      <w:r>
        <w:t xml:space="preserve"> Після отримання розпорядження НКЦПФР про скасування реєстрації випуску акцій Приватне акціонерне товариство «РІВНЕ</w:t>
      </w:r>
      <w:r w:rsidR="001D7942">
        <w:rPr>
          <w:lang w:val="uk-UA"/>
        </w:rPr>
        <w:t>Е</w:t>
      </w:r>
      <w:r>
        <w:t>ЛЕВАТОРБУД»  подає до державного реєстратора документи для внесення запису до ЄДР про припинення Приватного акціонерного товариства «РІВНЕ</w:t>
      </w:r>
      <w:r w:rsidR="001D7942">
        <w:rPr>
          <w:lang w:val="uk-UA"/>
        </w:rPr>
        <w:t>Е</w:t>
      </w:r>
      <w:r>
        <w:t>ЛЕВАТОРБУД». Перетворення вважається завершеним з дати державної реє</w:t>
      </w:r>
      <w:r w:rsidR="001D7942">
        <w:t>страції новоутвореної</w:t>
      </w:r>
      <w:r w:rsidR="001D7942">
        <w:rPr>
          <w:lang w:val="uk-UA"/>
        </w:rPr>
        <w:t xml:space="preserve"> </w:t>
      </w:r>
      <w:r w:rsidR="001D7942">
        <w:t>юридичної особи-</w:t>
      </w:r>
      <w:r>
        <w:t>Товариства з обмеженою відповідальністю «РІВНЕ</w:t>
      </w:r>
      <w:r w:rsidR="001D7942">
        <w:rPr>
          <w:lang w:val="uk-UA"/>
        </w:rPr>
        <w:t>Е</w:t>
      </w:r>
      <w:r w:rsidR="001D7942">
        <w:t>ЛЕВАТОРБУД»</w:t>
      </w:r>
      <w:r w:rsidR="001D7942">
        <w:rPr>
          <w:lang w:val="uk-UA"/>
        </w:rPr>
        <w:t>.</w:t>
      </w:r>
      <w:r w:rsidR="001D7942">
        <w:t xml:space="preserve"> </w:t>
      </w:r>
    </w:p>
    <w:p w:rsidR="00CA78B9" w:rsidRDefault="00E84276" w:rsidP="00CF7F86">
      <w:pPr>
        <w:ind w:left="-5"/>
      </w:pPr>
      <w:r>
        <w:t>Кожен з етапів перетворення буде проходити у відповідності та в строки, встановлені діючим законодавством.</w:t>
      </w:r>
    </w:p>
    <w:p w:rsidR="00CA78B9" w:rsidRDefault="00E84276" w:rsidP="00CF7F86">
      <w:pPr>
        <w:ind w:left="-5"/>
      </w:pPr>
      <w:r>
        <w:t>Відповідно до чинного законодавства розмір Статутного капіталу Товариства з обмеженою відповідальністю «РІВНЕ</w:t>
      </w:r>
      <w:r w:rsidR="001D7942">
        <w:rPr>
          <w:lang w:val="uk-UA"/>
        </w:rPr>
        <w:t>Е</w:t>
      </w:r>
      <w:r>
        <w:t>ЛЕВАТОРБУД», що створюється шляхом перетворення акціонерного товариства, на дату його створення буде дорівнювати розміру Статутного капіталу Приватного акціонерного товариства «РІВНЕ</w:t>
      </w:r>
      <w:r w:rsidR="001D7942">
        <w:rPr>
          <w:lang w:val="uk-UA"/>
        </w:rPr>
        <w:t>Е</w:t>
      </w:r>
      <w:r>
        <w:t>ЛЕВАТОРБУД», що перетворюється (у випадках, передбачених законодавством, розмір статутного капіталу зменшується на загальну номінальну вартість акцій, що не підлягають обміну).</w:t>
      </w:r>
    </w:p>
    <w:p w:rsidR="00CA78B9" w:rsidRDefault="00E84276" w:rsidP="00CF7F86">
      <w:pPr>
        <w:ind w:left="-5"/>
      </w:pPr>
      <w:r>
        <w:t>Акції Приватного акціонерного товариства «РІВНЕ</w:t>
      </w:r>
      <w:r w:rsidR="001D7942">
        <w:rPr>
          <w:lang w:val="uk-UA"/>
        </w:rPr>
        <w:t>Е</w:t>
      </w:r>
      <w:r>
        <w:t>ЛЕВАТОРБУД»  конвертуються в частки Товариства з обмеженою відповідальністю «РІВНЕ</w:t>
      </w:r>
      <w:r w:rsidR="001D7942">
        <w:rPr>
          <w:lang w:val="uk-UA"/>
        </w:rPr>
        <w:t>Е</w:t>
      </w:r>
      <w:r>
        <w:t>ЛЕВАТОРБУД»  та розподіляються серед його учасників.</w:t>
      </w:r>
    </w:p>
    <w:p w:rsidR="00CA78B9" w:rsidRDefault="00E84276" w:rsidP="00CF7F86">
      <w:pPr>
        <w:ind w:left="-5"/>
      </w:pPr>
      <w:r>
        <w:t>Розподіл часток Товариства з обмеженою відповідальністю «РІВНЕ</w:t>
      </w:r>
      <w:r w:rsidR="00E56BF7">
        <w:rPr>
          <w:lang w:val="uk-UA"/>
        </w:rPr>
        <w:t>Е</w:t>
      </w:r>
      <w:r>
        <w:t>ЛЕВАТОРБУД» відбувається із збереженням співвідношення кількості акцій, що було між акціонерами у статутному капіталі Приватного акціонерного товариства «РІВНЕ</w:t>
      </w:r>
      <w:r w:rsidR="00C9583D">
        <w:rPr>
          <w:lang w:val="uk-UA"/>
        </w:rPr>
        <w:t>Е</w:t>
      </w:r>
      <w:r>
        <w:t xml:space="preserve">ЛЕВАТОРБУД» , що перетворюється, а саме: 1 </w:t>
      </w:r>
      <w:r w:rsidR="001D7942">
        <w:t xml:space="preserve">акція номінальною вартістю </w:t>
      </w:r>
      <w:r w:rsidR="00067EE8">
        <w:rPr>
          <w:lang w:val="uk-UA"/>
        </w:rPr>
        <w:t>0,25</w:t>
      </w:r>
      <w:r>
        <w:t xml:space="preserve"> грн. буде дорівнювати вартості частки в розмірі </w:t>
      </w:r>
      <w:r w:rsidR="00067EE8">
        <w:rPr>
          <w:lang w:val="uk-UA"/>
        </w:rPr>
        <w:t>0,25</w:t>
      </w:r>
      <w:r>
        <w:t xml:space="preserve"> грн. Коефіцієнт конвертації акцій в частки в статутному капіталі становить 1.</w:t>
      </w:r>
    </w:p>
    <w:p w:rsidR="00CA78B9" w:rsidRDefault="00E84276" w:rsidP="00CF7F86">
      <w:pPr>
        <w:ind w:left="-5"/>
      </w:pPr>
      <w:r>
        <w:rPr>
          <w:b/>
        </w:rPr>
        <w:t>Питання 7:</w:t>
      </w:r>
    </w:p>
    <w:p w:rsidR="00CA78B9" w:rsidRDefault="001D7942" w:rsidP="001D7942">
      <w:pPr>
        <w:spacing w:after="3" w:line="238" w:lineRule="auto"/>
        <w:ind w:left="-15" w:firstLine="0"/>
      </w:pPr>
      <w:r>
        <w:rPr>
          <w:lang w:val="uk-UA"/>
        </w:rPr>
        <w:t xml:space="preserve">           </w:t>
      </w:r>
      <w:r w:rsidR="00E84276">
        <w:t>Затвердити План перетворення Приватного акціонерного товариства «РІВНЕ</w:t>
      </w:r>
      <w:r>
        <w:rPr>
          <w:lang w:val="uk-UA"/>
        </w:rPr>
        <w:t>Е</w:t>
      </w:r>
      <w:r w:rsidR="00E84276">
        <w:t>ЛЕВАТОРБУД»   в Товариство з обмеженою відповідальністю «РІВНЕ</w:t>
      </w:r>
      <w:r>
        <w:rPr>
          <w:lang w:val="uk-UA"/>
        </w:rPr>
        <w:t>Е</w:t>
      </w:r>
      <w:r w:rsidR="00E84276">
        <w:t>ЛЕВАТОРБУД»  (додається) згідно ст. 81 Закону України «Про акціонерні товариства».</w:t>
      </w:r>
    </w:p>
    <w:p w:rsidR="00CA78B9" w:rsidRDefault="00E84276" w:rsidP="00CF7F86">
      <w:pPr>
        <w:ind w:left="-5"/>
      </w:pPr>
      <w:r>
        <w:rPr>
          <w:b/>
        </w:rPr>
        <w:t>Питання 8:</w:t>
      </w:r>
    </w:p>
    <w:p w:rsidR="00CA78B9" w:rsidRDefault="00E84276" w:rsidP="00CF7F86">
      <w:pPr>
        <w:ind w:left="-15" w:firstLine="708"/>
      </w:pPr>
      <w:r>
        <w:t>Відповідно до частини 1 ст. 82 Закону України «Про акціонерні товариства», протягом 30 днів з дати прийняття загальними зборами рішення про припинення акціонерного товариства шляхом перетворення, Товариство, в особі Комісії з припинення, зобов'язане письмово повідомити про це кредиторів товариства та розмістити повідомлення про ухвалене рішення та про порядок і строк заявлення кредиторами  вимог до нього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rsidR="00CA78B9" w:rsidRDefault="00E84276" w:rsidP="00CF7F86">
      <w:pPr>
        <w:ind w:left="-15" w:firstLine="708"/>
      </w:pPr>
      <w:r>
        <w:t>Визначити, що строк заявлення кредиторами своїх вимог становить 2 (два) календарних місяці з дня оприлюднення  повідомлення  про  прийняте рішення щодо припинення  Приватного акціонерного товариства «РІВНЕ</w:t>
      </w:r>
      <w:r w:rsidR="001D7942">
        <w:rPr>
          <w:lang w:val="uk-UA"/>
        </w:rPr>
        <w:t>Е</w:t>
      </w:r>
      <w:r>
        <w:t>ЛЕВАТОРБУД»  шляхом перетворення відповідно до ст. 105 Цивільного кодексу України.</w:t>
      </w:r>
    </w:p>
    <w:p w:rsidR="00CA78B9" w:rsidRDefault="00E84276" w:rsidP="00CF7F86">
      <w:pPr>
        <w:ind w:left="-15" w:firstLine="708"/>
      </w:pPr>
      <w:r>
        <w:t xml:space="preserve">Згідно з частиною 2 ст. 82 Закону України «Про акціонерні товариства» кредитор, вимоги якого до акціонерного товариства не забезпечені договорами застави чи поруки, протягом 20 (двадцяти)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CA78B9" w:rsidRDefault="00E84276" w:rsidP="00CF7F86">
      <w:pPr>
        <w:numPr>
          <w:ilvl w:val="0"/>
          <w:numId w:val="4"/>
        </w:numPr>
        <w:ind w:hanging="124"/>
      </w:pPr>
      <w:r>
        <w:t xml:space="preserve">забезпечення виконання зобов'язань шляхом укладення договорів застави чи поруки; </w:t>
      </w:r>
    </w:p>
    <w:p w:rsidR="00CA78B9" w:rsidRDefault="00E84276" w:rsidP="00CF7F86">
      <w:pPr>
        <w:numPr>
          <w:ilvl w:val="0"/>
          <w:numId w:val="4"/>
        </w:numPr>
        <w:ind w:hanging="124"/>
      </w:pPr>
      <w:r>
        <w:t xml:space="preserve">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CA78B9" w:rsidRDefault="00E84276" w:rsidP="00CF7F86">
      <w:pPr>
        <w:ind w:left="-5"/>
      </w:pPr>
      <w: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CA78B9" w:rsidRDefault="00E84276" w:rsidP="00CF7F86">
      <w:pPr>
        <w:ind w:left="-5"/>
      </w:pPr>
      <w:r>
        <w:rPr>
          <w:b/>
        </w:rPr>
        <w:t>Питання 9:</w:t>
      </w:r>
    </w:p>
    <w:p w:rsidR="00CA78B9" w:rsidRDefault="00E84276" w:rsidP="00CF7F86">
      <w:pPr>
        <w:ind w:left="718"/>
      </w:pPr>
      <w:r>
        <w:t>Припинити повноваження директора Товариства Калужного Юрія Івановича.</w:t>
      </w:r>
    </w:p>
    <w:p w:rsidR="00CA78B9" w:rsidRDefault="00E84276" w:rsidP="00CF7F86">
      <w:pPr>
        <w:ind w:left="-5"/>
      </w:pPr>
      <w:r>
        <w:rPr>
          <w:b/>
        </w:rPr>
        <w:t>Питання 10:</w:t>
      </w:r>
    </w:p>
    <w:p w:rsidR="00CA78B9" w:rsidRDefault="00E84276" w:rsidP="00CF7F86">
      <w:pPr>
        <w:ind w:left="718"/>
      </w:pPr>
      <w:r>
        <w:t>Обрати Комісію з припинення ПРАТ «РІВНЕ</w:t>
      </w:r>
      <w:r w:rsidR="001D7942">
        <w:rPr>
          <w:lang w:val="uk-UA"/>
        </w:rPr>
        <w:t>Е</w:t>
      </w:r>
      <w:r>
        <w:t>ЛЕВАТОРБУД» у такому складі:</w:t>
      </w:r>
    </w:p>
    <w:p w:rsidR="00CA78B9" w:rsidRPr="00C9583D" w:rsidRDefault="00E84276" w:rsidP="00CF7F86">
      <w:pPr>
        <w:spacing w:after="0" w:line="238" w:lineRule="auto"/>
        <w:ind w:left="-15" w:right="-15" w:firstLine="698"/>
        <w:rPr>
          <w:color w:val="auto"/>
        </w:rPr>
      </w:pPr>
      <w:r w:rsidRPr="00C9583D">
        <w:rPr>
          <w:b/>
          <w:color w:val="auto"/>
        </w:rPr>
        <w:lastRenderedPageBreak/>
        <w:t>Голова комісії</w:t>
      </w:r>
      <w:r w:rsidR="00C529B7" w:rsidRPr="00C9583D">
        <w:rPr>
          <w:color w:val="auto"/>
        </w:rPr>
        <w:t xml:space="preserve"> – </w:t>
      </w:r>
      <w:r w:rsidR="00C529B7" w:rsidRPr="00C9583D">
        <w:rPr>
          <w:color w:val="auto"/>
          <w:lang w:val="uk-UA"/>
        </w:rPr>
        <w:t>Калужний Юрій Іванович</w:t>
      </w:r>
      <w:r w:rsidRPr="00C9583D">
        <w:rPr>
          <w:color w:val="auto"/>
        </w:rPr>
        <w:t>, паспо</w:t>
      </w:r>
      <w:r w:rsidR="00C529B7" w:rsidRPr="00C9583D">
        <w:rPr>
          <w:color w:val="auto"/>
        </w:rPr>
        <w:t>рт серії СР №1</w:t>
      </w:r>
      <w:r w:rsidR="00C529B7" w:rsidRPr="00C9583D">
        <w:rPr>
          <w:color w:val="auto"/>
          <w:lang w:val="uk-UA"/>
        </w:rPr>
        <w:t>20580</w:t>
      </w:r>
      <w:r w:rsidRPr="00C9583D">
        <w:rPr>
          <w:color w:val="auto"/>
        </w:rPr>
        <w:t>, ви</w:t>
      </w:r>
      <w:r w:rsidR="00C529B7" w:rsidRPr="00C9583D">
        <w:rPr>
          <w:color w:val="auto"/>
        </w:rPr>
        <w:t>даний</w:t>
      </w:r>
      <w:r w:rsidR="00C529B7" w:rsidRPr="00C9583D">
        <w:rPr>
          <w:color w:val="auto"/>
          <w:lang w:val="uk-UA"/>
        </w:rPr>
        <w:t xml:space="preserve"> </w:t>
      </w:r>
      <w:r w:rsidR="00C529B7" w:rsidRPr="00C9583D">
        <w:rPr>
          <w:color w:val="auto"/>
        </w:rPr>
        <w:t xml:space="preserve"> К</w:t>
      </w:r>
      <w:r w:rsidR="00C529B7" w:rsidRPr="00C9583D">
        <w:rPr>
          <w:color w:val="auto"/>
          <w:lang w:val="uk-UA"/>
        </w:rPr>
        <w:t>остопільським</w:t>
      </w:r>
      <w:r w:rsidRPr="00C9583D">
        <w:rPr>
          <w:color w:val="auto"/>
        </w:rPr>
        <w:t xml:space="preserve"> РВ УМВС Укр</w:t>
      </w:r>
      <w:r w:rsidR="00C529B7" w:rsidRPr="00C9583D">
        <w:rPr>
          <w:color w:val="auto"/>
        </w:rPr>
        <w:t>аїни в Рівненській області,  «</w:t>
      </w:r>
      <w:r w:rsidR="00C529B7" w:rsidRPr="00C9583D">
        <w:rPr>
          <w:color w:val="auto"/>
          <w:lang w:val="uk-UA"/>
        </w:rPr>
        <w:t>15</w:t>
      </w:r>
      <w:r w:rsidR="00C529B7" w:rsidRPr="00C9583D">
        <w:rPr>
          <w:color w:val="auto"/>
        </w:rPr>
        <w:t>» ж</w:t>
      </w:r>
      <w:r w:rsidR="00C529B7" w:rsidRPr="00C9583D">
        <w:rPr>
          <w:color w:val="auto"/>
          <w:lang w:val="uk-UA"/>
        </w:rPr>
        <w:t>овтня</w:t>
      </w:r>
      <w:r w:rsidR="00C529B7" w:rsidRPr="00C9583D">
        <w:rPr>
          <w:color w:val="auto"/>
        </w:rPr>
        <w:t xml:space="preserve"> </w:t>
      </w:r>
      <w:r w:rsidR="00C529B7" w:rsidRPr="00C9583D">
        <w:rPr>
          <w:color w:val="auto"/>
          <w:lang w:val="uk-UA"/>
        </w:rPr>
        <w:t xml:space="preserve">1996 </w:t>
      </w:r>
      <w:r w:rsidR="001D7942" w:rsidRPr="00C9583D">
        <w:rPr>
          <w:color w:val="auto"/>
        </w:rPr>
        <w:t>р.</w:t>
      </w:r>
      <w:r w:rsidRPr="00C9583D">
        <w:rPr>
          <w:color w:val="auto"/>
        </w:rPr>
        <w:t>, що прожив</w:t>
      </w:r>
      <w:r w:rsidR="00C529B7" w:rsidRPr="00C9583D">
        <w:rPr>
          <w:color w:val="auto"/>
        </w:rPr>
        <w:t xml:space="preserve">ає за </w:t>
      </w:r>
      <w:r w:rsidR="001D7942" w:rsidRPr="00C9583D">
        <w:rPr>
          <w:color w:val="auto"/>
        </w:rPr>
        <w:t>адресою:</w:t>
      </w:r>
      <w:r w:rsidR="001D7942" w:rsidRPr="00C9583D">
        <w:rPr>
          <w:color w:val="auto"/>
          <w:lang w:val="uk-UA"/>
        </w:rPr>
        <w:t xml:space="preserve"> с.Олександрія , вул.Шкільна,1а , Рівненський р-н. , Рівненська</w:t>
      </w:r>
      <w:r w:rsidR="00C529B7" w:rsidRPr="00C9583D">
        <w:rPr>
          <w:color w:val="auto"/>
          <w:lang w:val="uk-UA"/>
        </w:rPr>
        <w:t xml:space="preserve"> обл.,</w:t>
      </w:r>
      <w:r w:rsidR="001D7942" w:rsidRPr="00C9583D">
        <w:rPr>
          <w:color w:val="auto"/>
          <w:lang w:val="uk-UA"/>
        </w:rPr>
        <w:t xml:space="preserve"> </w:t>
      </w:r>
      <w:r w:rsidRPr="00C9583D">
        <w:rPr>
          <w:color w:val="auto"/>
        </w:rPr>
        <w:t>ідентифік</w:t>
      </w:r>
      <w:r w:rsidR="00C529B7" w:rsidRPr="00C9583D">
        <w:rPr>
          <w:color w:val="auto"/>
        </w:rPr>
        <w:t>аційний номер</w:t>
      </w:r>
      <w:r w:rsidR="00C529B7" w:rsidRPr="00C9583D">
        <w:rPr>
          <w:color w:val="auto"/>
          <w:lang w:val="uk-UA"/>
        </w:rPr>
        <w:t xml:space="preserve"> 2559509551</w:t>
      </w:r>
      <w:r w:rsidR="00C529B7" w:rsidRPr="00C9583D">
        <w:rPr>
          <w:color w:val="auto"/>
        </w:rPr>
        <w:t xml:space="preserve"> </w:t>
      </w:r>
      <w:r w:rsidRPr="00C9583D">
        <w:rPr>
          <w:color w:val="auto"/>
        </w:rPr>
        <w:t xml:space="preserve">;  </w:t>
      </w:r>
    </w:p>
    <w:p w:rsidR="001D7942" w:rsidRPr="00C9583D" w:rsidRDefault="00E84276" w:rsidP="00CF7F86">
      <w:pPr>
        <w:spacing w:after="0" w:line="238" w:lineRule="auto"/>
        <w:ind w:left="-15" w:right="-15" w:firstLine="698"/>
        <w:rPr>
          <w:color w:val="auto"/>
        </w:rPr>
      </w:pPr>
      <w:r w:rsidRPr="00C9583D">
        <w:rPr>
          <w:b/>
          <w:color w:val="auto"/>
        </w:rPr>
        <w:t>Член комісії</w:t>
      </w:r>
      <w:r w:rsidR="00C529B7" w:rsidRPr="00C9583D">
        <w:rPr>
          <w:color w:val="auto"/>
        </w:rPr>
        <w:t xml:space="preserve"> – </w:t>
      </w:r>
      <w:r w:rsidR="00C529B7" w:rsidRPr="00C9583D">
        <w:rPr>
          <w:color w:val="auto"/>
          <w:lang w:val="uk-UA"/>
        </w:rPr>
        <w:t>Ульянюк Наталія Борисівна</w:t>
      </w:r>
      <w:r w:rsidR="00C529B7" w:rsidRPr="00C9583D">
        <w:rPr>
          <w:color w:val="auto"/>
        </w:rPr>
        <w:t>, паспорт серії СР №</w:t>
      </w:r>
      <w:r w:rsidR="00C529B7" w:rsidRPr="00C9583D">
        <w:rPr>
          <w:color w:val="auto"/>
          <w:lang w:val="uk-UA"/>
        </w:rPr>
        <w:t>962291</w:t>
      </w:r>
      <w:r w:rsidRPr="00C9583D">
        <w:rPr>
          <w:color w:val="auto"/>
        </w:rPr>
        <w:t>, виданий Рівне</w:t>
      </w:r>
      <w:r w:rsidR="00AB0D0D" w:rsidRPr="00C9583D">
        <w:rPr>
          <w:color w:val="auto"/>
        </w:rPr>
        <w:t>нським МВ</w:t>
      </w:r>
      <w:r w:rsidRPr="00C9583D">
        <w:rPr>
          <w:color w:val="auto"/>
        </w:rPr>
        <w:t xml:space="preserve"> УМВС Украї</w:t>
      </w:r>
      <w:r w:rsidR="001D7942" w:rsidRPr="00C9583D">
        <w:rPr>
          <w:color w:val="auto"/>
        </w:rPr>
        <w:t>ни</w:t>
      </w:r>
      <w:r w:rsidR="001D7942" w:rsidRPr="00C9583D">
        <w:rPr>
          <w:color w:val="auto"/>
          <w:lang w:val="uk-UA"/>
        </w:rPr>
        <w:t xml:space="preserve"> </w:t>
      </w:r>
      <w:r w:rsidR="001D7942" w:rsidRPr="00C9583D">
        <w:rPr>
          <w:color w:val="auto"/>
        </w:rPr>
        <w:t xml:space="preserve"> в</w:t>
      </w:r>
      <w:r w:rsidR="001D7942" w:rsidRPr="00C9583D">
        <w:rPr>
          <w:color w:val="auto"/>
          <w:lang w:val="uk-UA"/>
        </w:rPr>
        <w:t xml:space="preserve"> </w:t>
      </w:r>
      <w:r w:rsidR="001D7942" w:rsidRPr="00C9583D">
        <w:rPr>
          <w:color w:val="auto"/>
        </w:rPr>
        <w:t xml:space="preserve"> Рівненській </w:t>
      </w:r>
      <w:r w:rsidR="001D7942" w:rsidRPr="00C9583D">
        <w:rPr>
          <w:color w:val="auto"/>
          <w:lang w:val="uk-UA"/>
        </w:rPr>
        <w:t xml:space="preserve"> </w:t>
      </w:r>
      <w:r w:rsidR="001D7942" w:rsidRPr="00C9583D">
        <w:rPr>
          <w:color w:val="auto"/>
        </w:rPr>
        <w:t xml:space="preserve">області </w:t>
      </w:r>
      <w:r w:rsidR="00C529B7" w:rsidRPr="00C9583D">
        <w:rPr>
          <w:color w:val="auto"/>
        </w:rPr>
        <w:t xml:space="preserve">  «</w:t>
      </w:r>
      <w:r w:rsidR="00C529B7" w:rsidRPr="00C9583D">
        <w:rPr>
          <w:color w:val="auto"/>
          <w:lang w:val="uk-UA"/>
        </w:rPr>
        <w:t>08</w:t>
      </w:r>
      <w:r w:rsidR="00C529B7" w:rsidRPr="00C9583D">
        <w:rPr>
          <w:color w:val="auto"/>
        </w:rPr>
        <w:t xml:space="preserve">» </w:t>
      </w:r>
      <w:r w:rsidR="00AB0D0D" w:rsidRPr="00C9583D">
        <w:rPr>
          <w:color w:val="auto"/>
          <w:lang w:val="uk-UA"/>
        </w:rPr>
        <w:t xml:space="preserve">травня 2003 </w:t>
      </w:r>
      <w:r w:rsidR="001D7942" w:rsidRPr="00C9583D">
        <w:rPr>
          <w:color w:val="auto"/>
        </w:rPr>
        <w:t>р.</w:t>
      </w:r>
      <w:r w:rsidRPr="00C9583D">
        <w:rPr>
          <w:color w:val="auto"/>
        </w:rPr>
        <w:t xml:space="preserve">, </w:t>
      </w:r>
      <w:r w:rsidR="001D7942" w:rsidRPr="00C9583D">
        <w:rPr>
          <w:color w:val="auto"/>
          <w:lang w:val="uk-UA"/>
        </w:rPr>
        <w:t xml:space="preserve"> </w:t>
      </w:r>
      <w:r w:rsidRPr="00C9583D">
        <w:rPr>
          <w:color w:val="auto"/>
        </w:rPr>
        <w:t xml:space="preserve">що </w:t>
      </w:r>
      <w:r w:rsidR="001D7942" w:rsidRPr="00C9583D">
        <w:rPr>
          <w:color w:val="auto"/>
          <w:lang w:val="uk-UA"/>
        </w:rPr>
        <w:t xml:space="preserve"> </w:t>
      </w:r>
      <w:r w:rsidRPr="00C9583D">
        <w:rPr>
          <w:color w:val="auto"/>
        </w:rPr>
        <w:t xml:space="preserve">проживає </w:t>
      </w:r>
      <w:r w:rsidR="001D7942" w:rsidRPr="00C9583D">
        <w:rPr>
          <w:color w:val="auto"/>
          <w:lang w:val="uk-UA"/>
        </w:rPr>
        <w:t xml:space="preserve"> </w:t>
      </w:r>
      <w:r w:rsidRPr="00C9583D">
        <w:rPr>
          <w:color w:val="auto"/>
        </w:rPr>
        <w:t xml:space="preserve">за </w:t>
      </w:r>
      <w:r w:rsidR="001D7942" w:rsidRPr="00C9583D">
        <w:rPr>
          <w:color w:val="auto"/>
          <w:lang w:val="uk-UA"/>
        </w:rPr>
        <w:t xml:space="preserve"> </w:t>
      </w:r>
      <w:r w:rsidRPr="00C9583D">
        <w:rPr>
          <w:color w:val="auto"/>
        </w:rPr>
        <w:t>адресою:  м</w:t>
      </w:r>
      <w:r w:rsidR="00AB0D0D" w:rsidRPr="00C9583D">
        <w:rPr>
          <w:color w:val="auto"/>
        </w:rPr>
        <w:t xml:space="preserve">. Рівне, </w:t>
      </w:r>
    </w:p>
    <w:p w:rsidR="00CA78B9" w:rsidRPr="00C9583D" w:rsidRDefault="00AB0D0D" w:rsidP="001D7942">
      <w:pPr>
        <w:spacing w:after="0" w:line="238" w:lineRule="auto"/>
        <w:ind w:right="-15"/>
        <w:rPr>
          <w:color w:val="auto"/>
        </w:rPr>
      </w:pPr>
      <w:r w:rsidRPr="00C9583D">
        <w:rPr>
          <w:color w:val="auto"/>
        </w:rPr>
        <w:t xml:space="preserve">вул. </w:t>
      </w:r>
      <w:r w:rsidR="001D7942" w:rsidRPr="00C9583D">
        <w:rPr>
          <w:color w:val="auto"/>
          <w:lang w:val="uk-UA"/>
        </w:rPr>
        <w:t>Новодвірська</w:t>
      </w:r>
      <w:r w:rsidR="00E84276" w:rsidRPr="00C9583D">
        <w:rPr>
          <w:color w:val="auto"/>
        </w:rPr>
        <w:t>,</w:t>
      </w:r>
      <w:r w:rsidR="001D7942" w:rsidRPr="00C9583D">
        <w:rPr>
          <w:color w:val="auto"/>
          <w:lang w:val="uk-UA"/>
        </w:rPr>
        <w:t xml:space="preserve">100А/2 , </w:t>
      </w:r>
      <w:r w:rsidR="00E84276" w:rsidRPr="00C9583D">
        <w:rPr>
          <w:color w:val="auto"/>
        </w:rPr>
        <w:t xml:space="preserve"> ідентифікац</w:t>
      </w:r>
      <w:r w:rsidRPr="00C9583D">
        <w:rPr>
          <w:color w:val="auto"/>
        </w:rPr>
        <w:t>ійний номер</w:t>
      </w:r>
      <w:r w:rsidRPr="00C9583D">
        <w:rPr>
          <w:color w:val="auto"/>
          <w:lang w:val="uk-UA"/>
        </w:rPr>
        <w:t xml:space="preserve"> 2978013142</w:t>
      </w:r>
      <w:r w:rsidR="00E84276" w:rsidRPr="00C9583D">
        <w:rPr>
          <w:color w:val="auto"/>
        </w:rPr>
        <w:t xml:space="preserve">;  </w:t>
      </w:r>
    </w:p>
    <w:p w:rsidR="00CA78B9" w:rsidRPr="00C9583D" w:rsidRDefault="00E84276" w:rsidP="00CF7F86">
      <w:pPr>
        <w:spacing w:after="0" w:line="238" w:lineRule="auto"/>
        <w:ind w:left="-15" w:right="-15" w:firstLine="698"/>
        <w:rPr>
          <w:color w:val="auto"/>
        </w:rPr>
      </w:pPr>
      <w:r w:rsidRPr="00C9583D">
        <w:rPr>
          <w:b/>
          <w:color w:val="auto"/>
        </w:rPr>
        <w:t>Член комісії</w:t>
      </w:r>
      <w:r w:rsidR="00AB0D0D" w:rsidRPr="00C9583D">
        <w:rPr>
          <w:color w:val="auto"/>
        </w:rPr>
        <w:t xml:space="preserve"> – </w:t>
      </w:r>
      <w:r w:rsidR="00AB0D0D" w:rsidRPr="00C9583D">
        <w:rPr>
          <w:color w:val="auto"/>
          <w:lang w:val="uk-UA"/>
        </w:rPr>
        <w:t>Роман Марія Степанівна</w:t>
      </w:r>
      <w:r w:rsidR="00691572" w:rsidRPr="00C9583D">
        <w:rPr>
          <w:color w:val="auto"/>
        </w:rPr>
        <w:t>, паспорт серії СР №</w:t>
      </w:r>
      <w:r w:rsidR="00691572" w:rsidRPr="00C9583D">
        <w:rPr>
          <w:color w:val="auto"/>
          <w:lang w:val="uk-UA"/>
        </w:rPr>
        <w:t xml:space="preserve"> 862655</w:t>
      </w:r>
      <w:r w:rsidR="00691572" w:rsidRPr="00C9583D">
        <w:rPr>
          <w:color w:val="auto"/>
        </w:rPr>
        <w:t>, виданий Рівненським МВ</w:t>
      </w:r>
      <w:r w:rsidRPr="00C9583D">
        <w:rPr>
          <w:color w:val="auto"/>
        </w:rPr>
        <w:t xml:space="preserve"> УМВС </w:t>
      </w:r>
      <w:r w:rsidR="001D7942" w:rsidRPr="00C9583D">
        <w:rPr>
          <w:color w:val="auto"/>
          <w:lang w:val="uk-UA"/>
        </w:rPr>
        <w:t xml:space="preserve"> </w:t>
      </w:r>
      <w:r w:rsidRPr="00C9583D">
        <w:rPr>
          <w:color w:val="auto"/>
        </w:rPr>
        <w:t>Укра</w:t>
      </w:r>
      <w:r w:rsidR="00691572" w:rsidRPr="00C9583D">
        <w:rPr>
          <w:color w:val="auto"/>
        </w:rPr>
        <w:t xml:space="preserve">їни </w:t>
      </w:r>
      <w:r w:rsidR="001D7942" w:rsidRPr="00C9583D">
        <w:rPr>
          <w:color w:val="auto"/>
          <w:lang w:val="uk-UA"/>
        </w:rPr>
        <w:t xml:space="preserve"> </w:t>
      </w:r>
      <w:r w:rsidR="00691572" w:rsidRPr="00C9583D">
        <w:rPr>
          <w:color w:val="auto"/>
        </w:rPr>
        <w:t xml:space="preserve">в </w:t>
      </w:r>
      <w:r w:rsidR="001D7942" w:rsidRPr="00C9583D">
        <w:rPr>
          <w:color w:val="auto"/>
          <w:lang w:val="uk-UA"/>
        </w:rPr>
        <w:t xml:space="preserve"> </w:t>
      </w:r>
      <w:r w:rsidR="00691572" w:rsidRPr="00C9583D">
        <w:rPr>
          <w:color w:val="auto"/>
        </w:rPr>
        <w:t>Рівненській</w:t>
      </w:r>
      <w:r w:rsidR="001D7942" w:rsidRPr="00C9583D">
        <w:rPr>
          <w:color w:val="auto"/>
          <w:lang w:val="uk-UA"/>
        </w:rPr>
        <w:t xml:space="preserve"> </w:t>
      </w:r>
      <w:r w:rsidR="00691572" w:rsidRPr="00C9583D">
        <w:rPr>
          <w:color w:val="auto"/>
        </w:rPr>
        <w:t xml:space="preserve"> області «2</w:t>
      </w:r>
      <w:r w:rsidR="00691572" w:rsidRPr="00C9583D">
        <w:rPr>
          <w:color w:val="auto"/>
          <w:lang w:val="uk-UA"/>
        </w:rPr>
        <w:t>9</w:t>
      </w:r>
      <w:r w:rsidR="00691572" w:rsidRPr="00C9583D">
        <w:rPr>
          <w:color w:val="auto"/>
        </w:rPr>
        <w:t xml:space="preserve">» </w:t>
      </w:r>
      <w:r w:rsidR="00691572" w:rsidRPr="00C9583D">
        <w:rPr>
          <w:color w:val="auto"/>
          <w:lang w:val="uk-UA"/>
        </w:rPr>
        <w:t xml:space="preserve"> грудня </w:t>
      </w:r>
      <w:r w:rsidR="001D7942" w:rsidRPr="00C9583D">
        <w:rPr>
          <w:color w:val="auto"/>
          <w:lang w:val="uk-UA"/>
        </w:rPr>
        <w:t xml:space="preserve"> </w:t>
      </w:r>
      <w:r w:rsidR="00691572" w:rsidRPr="00C9583D">
        <w:rPr>
          <w:color w:val="auto"/>
          <w:lang w:val="uk-UA"/>
        </w:rPr>
        <w:t xml:space="preserve">2001 </w:t>
      </w:r>
      <w:r w:rsidR="001D7942" w:rsidRPr="00C9583D">
        <w:rPr>
          <w:color w:val="auto"/>
        </w:rPr>
        <w:t>р.</w:t>
      </w:r>
      <w:r w:rsidR="001D7942" w:rsidRPr="00C9583D">
        <w:rPr>
          <w:color w:val="auto"/>
          <w:lang w:val="uk-UA"/>
        </w:rPr>
        <w:t xml:space="preserve"> </w:t>
      </w:r>
      <w:r w:rsidR="00691572" w:rsidRPr="00C9583D">
        <w:rPr>
          <w:color w:val="auto"/>
        </w:rPr>
        <w:t xml:space="preserve">, що </w:t>
      </w:r>
      <w:r w:rsidR="001D7942" w:rsidRPr="00C9583D">
        <w:rPr>
          <w:color w:val="auto"/>
          <w:lang w:val="uk-UA"/>
        </w:rPr>
        <w:t xml:space="preserve"> </w:t>
      </w:r>
      <w:r w:rsidR="00691572" w:rsidRPr="00C9583D">
        <w:rPr>
          <w:color w:val="auto"/>
          <w:lang w:val="uk-UA"/>
        </w:rPr>
        <w:t xml:space="preserve"> </w:t>
      </w:r>
      <w:r w:rsidR="00691572" w:rsidRPr="00C9583D">
        <w:rPr>
          <w:color w:val="auto"/>
        </w:rPr>
        <w:t xml:space="preserve">проживає </w:t>
      </w:r>
      <w:r w:rsidR="001D7942" w:rsidRPr="00C9583D">
        <w:rPr>
          <w:color w:val="auto"/>
          <w:lang w:val="uk-UA"/>
        </w:rPr>
        <w:t xml:space="preserve"> </w:t>
      </w:r>
      <w:r w:rsidR="00691572" w:rsidRPr="00C9583D">
        <w:rPr>
          <w:color w:val="auto"/>
        </w:rPr>
        <w:t>за</w:t>
      </w:r>
      <w:r w:rsidR="001D7942" w:rsidRPr="00C9583D">
        <w:rPr>
          <w:color w:val="auto"/>
          <w:lang w:val="uk-UA"/>
        </w:rPr>
        <w:t xml:space="preserve"> </w:t>
      </w:r>
      <w:r w:rsidR="00691572" w:rsidRPr="00C9583D">
        <w:rPr>
          <w:color w:val="auto"/>
          <w:lang w:val="uk-UA"/>
        </w:rPr>
        <w:t xml:space="preserve"> </w:t>
      </w:r>
      <w:r w:rsidR="00691572" w:rsidRPr="00C9583D">
        <w:rPr>
          <w:color w:val="auto"/>
        </w:rPr>
        <w:t xml:space="preserve"> адресою: </w:t>
      </w:r>
      <w:r w:rsidR="00691572" w:rsidRPr="00C9583D">
        <w:rPr>
          <w:color w:val="auto"/>
        </w:rPr>
        <w:tab/>
        <w:t>м.</w:t>
      </w:r>
      <w:r w:rsidRPr="00C9583D">
        <w:rPr>
          <w:color w:val="auto"/>
        </w:rPr>
        <w:t>Р</w:t>
      </w:r>
      <w:r w:rsidR="00691572" w:rsidRPr="00C9583D">
        <w:rPr>
          <w:color w:val="auto"/>
        </w:rPr>
        <w:t xml:space="preserve">івне, </w:t>
      </w:r>
      <w:r w:rsidR="00691572" w:rsidRPr="00C9583D">
        <w:rPr>
          <w:color w:val="auto"/>
        </w:rPr>
        <w:tab/>
        <w:t>вул.</w:t>
      </w:r>
      <w:r w:rsidR="00691572" w:rsidRPr="00C9583D">
        <w:rPr>
          <w:color w:val="auto"/>
          <w:lang w:val="uk-UA"/>
        </w:rPr>
        <w:t>Клима Савура</w:t>
      </w:r>
      <w:r w:rsidRPr="00C9583D">
        <w:rPr>
          <w:color w:val="auto"/>
        </w:rPr>
        <w:t>,</w:t>
      </w:r>
      <w:r w:rsidR="00691572" w:rsidRPr="00C9583D">
        <w:rPr>
          <w:color w:val="auto"/>
          <w:lang w:val="uk-UA"/>
        </w:rPr>
        <w:t xml:space="preserve">1 кв.43 </w:t>
      </w:r>
      <w:r w:rsidR="001D7942" w:rsidRPr="00C9583D">
        <w:rPr>
          <w:color w:val="auto"/>
          <w:lang w:val="uk-UA"/>
        </w:rPr>
        <w:t>,</w:t>
      </w:r>
      <w:r w:rsidR="00691572" w:rsidRPr="00C9583D">
        <w:rPr>
          <w:color w:val="auto"/>
        </w:rPr>
        <w:t xml:space="preserve"> </w:t>
      </w:r>
      <w:r w:rsidRPr="00C9583D">
        <w:rPr>
          <w:color w:val="auto"/>
        </w:rPr>
        <w:t>ідентифікаційний</w:t>
      </w:r>
      <w:r w:rsidR="00691572" w:rsidRPr="00C9583D">
        <w:rPr>
          <w:color w:val="auto"/>
        </w:rPr>
        <w:t xml:space="preserve"> </w:t>
      </w:r>
      <w:r w:rsidR="00691572" w:rsidRPr="00C9583D">
        <w:rPr>
          <w:color w:val="auto"/>
        </w:rPr>
        <w:tab/>
        <w:t xml:space="preserve">номер </w:t>
      </w:r>
      <w:r w:rsidR="00691572" w:rsidRPr="00C9583D">
        <w:rPr>
          <w:color w:val="auto"/>
          <w:lang w:val="uk-UA"/>
        </w:rPr>
        <w:t>2101412688</w:t>
      </w:r>
      <w:r w:rsidRPr="00C9583D">
        <w:rPr>
          <w:color w:val="auto"/>
        </w:rPr>
        <w:t>.</w:t>
      </w:r>
    </w:p>
    <w:p w:rsidR="00CA78B9" w:rsidRDefault="00E84276" w:rsidP="00CF7F86">
      <w:pPr>
        <w:ind w:left="-15" w:firstLine="708"/>
      </w:pPr>
      <w:r>
        <w:t>Доручити Голові комісії з припинення Приватного акціонерн</w:t>
      </w:r>
      <w:r w:rsidR="00C9583D">
        <w:t>ого товариства П</w:t>
      </w:r>
      <w:r w:rsidR="00C9583D">
        <w:rPr>
          <w:lang w:val="uk-UA"/>
        </w:rPr>
        <w:t>р</w:t>
      </w:r>
      <w:r>
        <w:t>АТ «РІВНЕ</w:t>
      </w:r>
      <w:r w:rsidR="001D7942">
        <w:rPr>
          <w:lang w:val="uk-UA"/>
        </w:rPr>
        <w:t>Е</w:t>
      </w:r>
      <w:r>
        <w:t xml:space="preserve">ЛЕВАТОРБУД» виконувати всі необхідні дії щодо реорганізації Товариства відповідно до чинного законодавства України, а саме: надати повноваження (з правом залучення відповідних юридичних, консалтингових, аудиторських компаній) вчинити дії, необхідні для проведення </w:t>
      </w:r>
      <w:r w:rsidR="001D7942">
        <w:t>державної реєстрації припинення</w:t>
      </w:r>
      <w:r w:rsidR="001D7942">
        <w:rPr>
          <w:lang w:val="uk-UA"/>
        </w:rPr>
        <w:t xml:space="preserve"> </w:t>
      </w:r>
      <w:r>
        <w:t>ПРАТ «РІВНЕ</w:t>
      </w:r>
      <w:r w:rsidR="001D7942">
        <w:rPr>
          <w:lang w:val="uk-UA"/>
        </w:rPr>
        <w:t>Е</w:t>
      </w:r>
      <w:r>
        <w:t>ЛЕВАТОРБУД» в зв'язку з реорганізацією шляхом перетворення у товариство з обмеженою відповідальністю (подання до державного реєстратора і розміщення в засобах масової інформації відомостей про прийняте рішення тощо), роботи з кредиторами, створення реєстру визнаних кредиторських вимог, визначення активів для погашення кредиторських вимог, проведення перевірок та зняття з обліку та перереєстрації як платника податків, зборів та страхових внесків в органах державної фіскальної служби, Пенсійного фонду України та інших державних органах, подання на затвердження передавального акту, подання документів до Національної комісії з цінних паперів та фондового ринку для зупинення обігу акцій та скасування реєстрації випуску акцій Товариства, подання особливої інформації, здійснити конвертацію акцій на частки у статутному капіталі ТОВ</w:t>
      </w:r>
      <w:r w:rsidR="001D7942">
        <w:rPr>
          <w:lang w:val="uk-UA"/>
        </w:rPr>
        <w:t xml:space="preserve"> </w:t>
      </w:r>
      <w:r w:rsidR="001D7942" w:rsidRPr="001D7942">
        <w:t>-</w:t>
      </w:r>
      <w:r w:rsidR="001D7942">
        <w:rPr>
          <w:lang w:val="uk-UA"/>
        </w:rPr>
        <w:t xml:space="preserve"> </w:t>
      </w:r>
      <w:r>
        <w:t>правонаступника</w:t>
      </w:r>
      <w:r w:rsidR="001D7942">
        <w:rPr>
          <w:lang w:val="uk-UA"/>
        </w:rPr>
        <w:t xml:space="preserve"> </w:t>
      </w:r>
      <w:r>
        <w:t>, підготовки проекту статуту Товариства-правонаступника, державної реєстрації ТОВ</w:t>
      </w:r>
      <w:r w:rsidR="001D7942">
        <w:rPr>
          <w:lang w:val="uk-UA"/>
        </w:rPr>
        <w:t xml:space="preserve"> - </w:t>
      </w:r>
      <w:r>
        <w:t>правонаступника тощо.</w:t>
      </w:r>
    </w:p>
    <w:p w:rsidR="00CA78B9" w:rsidRDefault="00E84276" w:rsidP="00691572">
      <w:pPr>
        <w:tabs>
          <w:tab w:val="center" w:pos="1023"/>
          <w:tab w:val="center" w:pos="1639"/>
          <w:tab w:val="center" w:pos="2506"/>
          <w:tab w:val="center" w:pos="3877"/>
          <w:tab w:val="center" w:pos="5289"/>
          <w:tab w:val="center" w:pos="6646"/>
          <w:tab w:val="center" w:pos="8518"/>
          <w:tab w:val="right" w:pos="9639"/>
        </w:tabs>
        <w:spacing w:after="3" w:line="259" w:lineRule="auto"/>
        <w:ind w:left="0" w:right="-15" w:firstLine="0"/>
        <w:jc w:val="center"/>
      </w:pPr>
      <w:r>
        <w:t>Комі</w:t>
      </w:r>
      <w:r w:rsidR="00691572">
        <w:t>сії</w:t>
      </w:r>
      <w:r w:rsidR="001D7942">
        <w:rPr>
          <w:lang w:val="uk-UA"/>
        </w:rPr>
        <w:t xml:space="preserve"> </w:t>
      </w:r>
      <w:r w:rsidR="00691572">
        <w:t xml:space="preserve"> </w:t>
      </w:r>
      <w:r w:rsidR="001D7942">
        <w:rPr>
          <w:lang w:val="uk-UA"/>
        </w:rPr>
        <w:t xml:space="preserve"> </w:t>
      </w:r>
      <w:r w:rsidR="00691572">
        <w:t>з</w:t>
      </w:r>
      <w:r w:rsidR="001D7942">
        <w:rPr>
          <w:lang w:val="uk-UA"/>
        </w:rPr>
        <w:t xml:space="preserve"> </w:t>
      </w:r>
      <w:r w:rsidR="00691572">
        <w:t xml:space="preserve"> </w:t>
      </w:r>
      <w:r w:rsidR="001D7942">
        <w:rPr>
          <w:lang w:val="uk-UA"/>
        </w:rPr>
        <w:t xml:space="preserve"> </w:t>
      </w:r>
      <w:r w:rsidR="00691572">
        <w:tab/>
        <w:t>припинення</w:t>
      </w:r>
      <w:r w:rsidR="001D7942">
        <w:rPr>
          <w:lang w:val="uk-UA"/>
        </w:rPr>
        <w:t xml:space="preserve"> </w:t>
      </w:r>
      <w:r w:rsidR="00691572">
        <w:t xml:space="preserve"> </w:t>
      </w:r>
      <w:r w:rsidR="00691572">
        <w:tab/>
        <w:t>Приватного</w:t>
      </w:r>
      <w:r w:rsidR="001D7942">
        <w:rPr>
          <w:lang w:val="uk-UA"/>
        </w:rPr>
        <w:t xml:space="preserve"> </w:t>
      </w:r>
      <w:r w:rsidR="00691572">
        <w:t xml:space="preserve"> </w:t>
      </w:r>
      <w:r>
        <w:t>акціонерного</w:t>
      </w:r>
      <w:r w:rsidR="001D7942">
        <w:rPr>
          <w:lang w:val="uk-UA"/>
        </w:rPr>
        <w:t xml:space="preserve"> </w:t>
      </w:r>
      <w:r>
        <w:t xml:space="preserve"> </w:t>
      </w:r>
      <w:r>
        <w:tab/>
        <w:t xml:space="preserve">товариства </w:t>
      </w:r>
      <w:r w:rsidR="00691572">
        <w:rPr>
          <w:lang w:val="uk-UA"/>
        </w:rPr>
        <w:t xml:space="preserve"> </w:t>
      </w:r>
      <w:r>
        <w:tab/>
        <w:t>«РІВНЕ</w:t>
      </w:r>
      <w:r w:rsidR="001D7942">
        <w:rPr>
          <w:lang w:val="uk-UA"/>
        </w:rPr>
        <w:t>Е</w:t>
      </w:r>
      <w:r>
        <w:t>ЛЕВАТОРБУД»</w:t>
      </w:r>
    </w:p>
    <w:p w:rsidR="00CA78B9" w:rsidRDefault="00E84276" w:rsidP="00CF7F86">
      <w:pPr>
        <w:ind w:left="-5"/>
      </w:pPr>
      <w:r>
        <w:t>здійснювати свою діяльність за місцезнаходженням Товариства: Рівненська область, м. Рівне, вул. Біла, буд. 35-а. Встановити, що рішення комісії з припинення ПРАТ «РІВНЕ</w:t>
      </w:r>
      <w:r w:rsidR="00C9583D">
        <w:rPr>
          <w:lang w:val="uk-UA"/>
        </w:rPr>
        <w:t>Е</w:t>
      </w:r>
      <w:r>
        <w:t>ЛЕВАТОРБУД» приймаються на її засіданнях більшістю голосів.</w:t>
      </w:r>
    </w:p>
    <w:p w:rsidR="00CA78B9" w:rsidRDefault="00E84276" w:rsidP="00CF7F86">
      <w:pPr>
        <w:ind w:left="-5"/>
      </w:pPr>
      <w:r>
        <w:rPr>
          <w:b/>
        </w:rPr>
        <w:t>Питання 11:</w:t>
      </w:r>
    </w:p>
    <w:p w:rsidR="00CA78B9" w:rsidRDefault="00E84276" w:rsidP="00CF7F86">
      <w:pPr>
        <w:ind w:left="-15" w:firstLine="612"/>
      </w:pPr>
      <w:r>
        <w:t>Затвердити запропонований порядок, строки та умови обміну акцій на частки у статутному капіталі правонаступника - Товариства з обмеженою відповідальністю «РІВНЕ</w:t>
      </w:r>
      <w:r w:rsidR="001D7942">
        <w:rPr>
          <w:lang w:val="uk-UA"/>
        </w:rPr>
        <w:t>Е</w:t>
      </w:r>
      <w:r>
        <w:t>ЛЕВАТОРБУД»:</w:t>
      </w:r>
    </w:p>
    <w:p w:rsidR="00CA78B9" w:rsidRDefault="001D7942" w:rsidP="00CF7F86">
      <w:pPr>
        <w:ind w:left="-15" w:firstLine="612"/>
      </w:pPr>
      <w:r>
        <w:t xml:space="preserve">Розмір </w:t>
      </w:r>
      <w:r w:rsidR="00E84276">
        <w:t>статутного капіталу Товариства з обмеженою відповідальністю «РІВНЕ</w:t>
      </w:r>
      <w:r>
        <w:rPr>
          <w:lang w:val="uk-UA"/>
        </w:rPr>
        <w:t>Е</w:t>
      </w:r>
      <w:r w:rsidR="00E84276">
        <w:t>ЛЕВАТОРБУД», що створюється шляхом перетворення Приватного акціонерного товариства «РІВНЕ</w:t>
      </w:r>
      <w:r>
        <w:rPr>
          <w:lang w:val="uk-UA"/>
        </w:rPr>
        <w:t>Е</w:t>
      </w:r>
      <w:r w:rsidR="00E84276">
        <w:t>ЛЕВАТОРБУД», на дату його створення має дорівнювати розміру статутного капіталу Приватного акціонерного товариства «РІВНЕ</w:t>
      </w:r>
      <w:r>
        <w:rPr>
          <w:lang w:val="uk-UA"/>
        </w:rPr>
        <w:t>Е</w:t>
      </w:r>
      <w:r w:rsidR="00E84276">
        <w:t>ЛЕВАТОРБУД».</w:t>
      </w:r>
    </w:p>
    <w:p w:rsidR="00CA78B9" w:rsidRDefault="001D7942" w:rsidP="00CF7F86">
      <w:pPr>
        <w:ind w:left="-15" w:firstLine="612"/>
      </w:pPr>
      <w:r>
        <w:t>Акції ПРАТ «РІВНЕ</w:t>
      </w:r>
      <w:r>
        <w:rPr>
          <w:lang w:val="uk-UA"/>
        </w:rPr>
        <w:t>Е</w:t>
      </w:r>
      <w:r>
        <w:t xml:space="preserve">ЛЕВАТОРБУД» </w:t>
      </w:r>
      <w:r w:rsidR="00E84276">
        <w:t>конвертуються в частки товариства-правонаступника, а саме Товариства з обмеженою відповідальністю «РІВНЕ</w:t>
      </w:r>
      <w:r>
        <w:rPr>
          <w:lang w:val="uk-UA"/>
        </w:rPr>
        <w:t>Е</w:t>
      </w:r>
      <w:r w:rsidR="00E84276">
        <w:t>ЛЕВАТОРБУД»  та розподіляються серед його учасників, при цьому розмір частки кожного учасника у статутному капіталі Товариства з об</w:t>
      </w:r>
      <w:r>
        <w:t>меженою відповідальністю «РІВНЕ</w:t>
      </w:r>
      <w:r w:rsidR="00E84276">
        <w:t>Е</w:t>
      </w:r>
      <w:r>
        <w:rPr>
          <w:lang w:val="uk-UA"/>
        </w:rPr>
        <w:t>Л</w:t>
      </w:r>
      <w:r w:rsidR="00E84276">
        <w:t>ВАТОРБУД» має дорівнювати розміру загальної номінальної вартості акцій Приватного акціонерного товариства «РІВНЕ</w:t>
      </w:r>
      <w:r>
        <w:rPr>
          <w:lang w:val="uk-UA"/>
        </w:rPr>
        <w:t>Е</w:t>
      </w:r>
      <w:r w:rsidR="00E84276">
        <w:t>ЛЕВАТОРБУД», належних відповідному акціонеру до перетворення.</w:t>
      </w:r>
    </w:p>
    <w:p w:rsidR="00CA78B9" w:rsidRDefault="00E84276" w:rsidP="00CF7F86">
      <w:pPr>
        <w:ind w:left="-15" w:firstLine="612"/>
      </w:pPr>
      <w:r>
        <w:t>Всі акціонери (їх правонаступники) акціонерного товариства стають учасниками створюваного товариства</w:t>
      </w:r>
      <w:r w:rsidR="001D7942">
        <w:rPr>
          <w:lang w:val="uk-UA"/>
        </w:rPr>
        <w:t xml:space="preserve"> </w:t>
      </w:r>
      <w:r>
        <w:t>-</w:t>
      </w:r>
      <w:r w:rsidR="001D7942">
        <w:rPr>
          <w:lang w:val="uk-UA"/>
        </w:rPr>
        <w:t xml:space="preserve"> </w:t>
      </w:r>
      <w:r>
        <w:t>правонаступника.</w:t>
      </w:r>
    </w:p>
    <w:p w:rsidR="00CA78B9" w:rsidRDefault="00E84276" w:rsidP="00CF7F86">
      <w:pPr>
        <w:ind w:left="-5"/>
      </w:pPr>
      <w:r>
        <w:rPr>
          <w:b/>
        </w:rPr>
        <w:t>Питання 12:</w:t>
      </w:r>
    </w:p>
    <w:p w:rsidR="00CA78B9" w:rsidRDefault="00E84276" w:rsidP="00CF7F86">
      <w:pPr>
        <w:ind w:left="-15" w:firstLine="708"/>
      </w:pPr>
      <w:r>
        <w:t>Не проводити обов’язкового викупу Товариством розміщених ним акції у зв’язку з відсутністю передбачених ст. 68 Закону України «Про акціонерні товариства» підстав для обов’язкового викупу акцій на вимогу акціонерів.</w:t>
      </w:r>
    </w:p>
    <w:p w:rsidR="00CA78B9" w:rsidRDefault="00E84276" w:rsidP="00CF7F86">
      <w:pPr>
        <w:ind w:left="-15" w:firstLine="708"/>
      </w:pPr>
      <w:r>
        <w:rPr>
          <w:b/>
        </w:rPr>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rsidR="00CA78B9" w:rsidRPr="001D7942" w:rsidRDefault="001D7942" w:rsidP="00C529B7">
      <w:pPr>
        <w:ind w:left="-15" w:firstLine="708"/>
        <w:rPr>
          <w:lang w:val="uk-UA"/>
        </w:rPr>
      </w:pPr>
      <w:r>
        <w:t xml:space="preserve">Акціонери </w:t>
      </w:r>
      <w:r w:rsidR="00E84276">
        <w:t>Приватного акціонерного товариства «РІВНЕ</w:t>
      </w:r>
      <w:r>
        <w:rPr>
          <w:lang w:val="uk-UA"/>
        </w:rPr>
        <w:t>Е</w:t>
      </w:r>
      <w:r w:rsidR="00E84276">
        <w:t xml:space="preserve">ЛЕВАТОРБУД»,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та звернулись до товариства з письмовою вимогою про викуп, мають право на продаж своїх акцій Приватного акціонерного товариства </w:t>
      </w:r>
      <w:r w:rsidR="00C529B7">
        <w:rPr>
          <w:lang w:val="uk-UA"/>
        </w:rPr>
        <w:t xml:space="preserve"> </w:t>
      </w:r>
      <w:r w:rsidR="00E84276">
        <w:t>«РІВНЕ</w:t>
      </w:r>
      <w:r>
        <w:rPr>
          <w:lang w:val="uk-UA"/>
        </w:rPr>
        <w:t>Е</w:t>
      </w:r>
      <w:r w:rsidR="00E84276">
        <w:t>ЛЕВАТОРБУД»</w:t>
      </w:r>
      <w:r>
        <w:rPr>
          <w:lang w:val="uk-UA"/>
        </w:rPr>
        <w:t>.</w:t>
      </w:r>
    </w:p>
    <w:p w:rsidR="00CA78B9" w:rsidRPr="00E56BF7" w:rsidRDefault="00E84276" w:rsidP="00CF7F86">
      <w:pPr>
        <w:ind w:left="-15" w:firstLine="708"/>
        <w:rPr>
          <w:lang w:val="uk-UA"/>
        </w:rPr>
      </w:pPr>
      <w:r w:rsidRPr="00E56BF7">
        <w:rPr>
          <w:lang w:val="uk-UA"/>
        </w:rPr>
        <w:t xml:space="preserve">Викуп акцій здійснюється за ціною </w:t>
      </w:r>
      <w:r w:rsidR="0038700F">
        <w:rPr>
          <w:lang w:val="uk-UA"/>
        </w:rPr>
        <w:t>14,94</w:t>
      </w:r>
      <w:r w:rsidRPr="00E56BF7">
        <w:rPr>
          <w:lang w:val="uk-UA"/>
        </w:rPr>
        <w:t xml:space="preserve"> грн.</w:t>
      </w:r>
      <w:r w:rsidR="0038700F">
        <w:rPr>
          <w:lang w:val="uk-UA"/>
        </w:rPr>
        <w:t xml:space="preserve"> </w:t>
      </w:r>
      <w:r w:rsidR="0038700F" w:rsidRPr="00E56BF7">
        <w:rPr>
          <w:lang w:val="uk-UA"/>
        </w:rPr>
        <w:t>(</w:t>
      </w:r>
      <w:r w:rsidR="0038700F">
        <w:rPr>
          <w:lang w:val="uk-UA"/>
        </w:rPr>
        <w:t>чот</w:t>
      </w:r>
      <w:r w:rsidR="00067EE8">
        <w:rPr>
          <w:lang w:val="uk-UA"/>
        </w:rPr>
        <w:t>и</w:t>
      </w:r>
      <w:r w:rsidR="0038700F">
        <w:rPr>
          <w:lang w:val="uk-UA"/>
        </w:rPr>
        <w:t>рнадцять</w:t>
      </w:r>
      <w:r w:rsidR="0038700F" w:rsidRPr="00E56BF7">
        <w:rPr>
          <w:lang w:val="uk-UA"/>
        </w:rPr>
        <w:t xml:space="preserve"> гривень </w:t>
      </w:r>
      <w:r w:rsidR="0038700F">
        <w:rPr>
          <w:lang w:val="uk-UA"/>
        </w:rPr>
        <w:t>94</w:t>
      </w:r>
      <w:r w:rsidR="0038700F" w:rsidRPr="00E56BF7">
        <w:rPr>
          <w:lang w:val="uk-UA"/>
        </w:rPr>
        <w:t xml:space="preserve"> копій</w:t>
      </w:r>
      <w:r w:rsidR="0038700F">
        <w:rPr>
          <w:lang w:val="uk-UA"/>
        </w:rPr>
        <w:t>ки</w:t>
      </w:r>
      <w:r w:rsidR="0038700F" w:rsidRPr="00E56BF7">
        <w:rPr>
          <w:lang w:val="uk-UA"/>
        </w:rPr>
        <w:t xml:space="preserve">) </w:t>
      </w:r>
      <w:r w:rsidRPr="00E56BF7">
        <w:rPr>
          <w:lang w:val="uk-UA"/>
        </w:rPr>
        <w:t xml:space="preserve">за одну акцію, що не є нижчою за номінальну вартість акцій і не є нижчою за ринкову вартість акцій, що </w:t>
      </w:r>
      <w:r w:rsidRPr="00E56BF7">
        <w:rPr>
          <w:lang w:val="uk-UA"/>
        </w:rPr>
        <w:lastRenderedPageBreak/>
        <w:t xml:space="preserve">відповідає звіту про оцінку майна (акцій) та дорівнює </w:t>
      </w:r>
      <w:r w:rsidR="0038700F">
        <w:rPr>
          <w:lang w:val="uk-UA"/>
        </w:rPr>
        <w:t xml:space="preserve">14,94 </w:t>
      </w:r>
      <w:r w:rsidRPr="00E56BF7">
        <w:rPr>
          <w:lang w:val="uk-UA"/>
        </w:rPr>
        <w:t>грн. (</w:t>
      </w:r>
      <w:r w:rsidR="0038700F">
        <w:rPr>
          <w:lang w:val="uk-UA"/>
        </w:rPr>
        <w:t>чот</w:t>
      </w:r>
      <w:r w:rsidR="00067EE8">
        <w:rPr>
          <w:lang w:val="uk-UA"/>
        </w:rPr>
        <w:t>и</w:t>
      </w:r>
      <w:r w:rsidR="0038700F">
        <w:rPr>
          <w:lang w:val="uk-UA"/>
        </w:rPr>
        <w:t>рнадцять</w:t>
      </w:r>
      <w:r w:rsidRPr="00E56BF7">
        <w:rPr>
          <w:lang w:val="uk-UA"/>
        </w:rPr>
        <w:t xml:space="preserve"> гривень </w:t>
      </w:r>
      <w:r w:rsidR="0038700F">
        <w:rPr>
          <w:lang w:val="uk-UA"/>
        </w:rPr>
        <w:t>94</w:t>
      </w:r>
      <w:r w:rsidRPr="00E56BF7">
        <w:rPr>
          <w:lang w:val="uk-UA"/>
        </w:rPr>
        <w:t xml:space="preserve"> копій</w:t>
      </w:r>
      <w:r w:rsidR="0038700F">
        <w:rPr>
          <w:lang w:val="uk-UA"/>
        </w:rPr>
        <w:t>ки</w:t>
      </w:r>
      <w:r w:rsidRPr="00E56BF7">
        <w:rPr>
          <w:lang w:val="uk-UA"/>
        </w:rPr>
        <w:t>) за одну акцію.</w:t>
      </w:r>
    </w:p>
    <w:p w:rsidR="00CA78B9" w:rsidRDefault="00E84276" w:rsidP="00CF7F86">
      <w:pPr>
        <w:ind w:left="-15" w:firstLine="708"/>
      </w:pPr>
      <w:r w:rsidRPr="00E56BF7">
        <w:rPr>
          <w:lang w:val="uk-UA"/>
        </w:rPr>
        <w:t xml:space="preserve">10.3. Викуп акцій у акціонерів,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здійснюється на підставі письмових вимог. </w:t>
      </w:r>
      <w:r>
        <w:t>Строк подачі вимог до Комісії з припинення  Прив</w:t>
      </w:r>
      <w:r w:rsidR="00C9583D">
        <w:t xml:space="preserve">атного акціонерного товариства </w:t>
      </w:r>
      <w:r>
        <w:t>«РІВНЕ</w:t>
      </w:r>
      <w:r w:rsidR="001D7942">
        <w:rPr>
          <w:lang w:val="uk-UA"/>
        </w:rPr>
        <w:t>Е</w:t>
      </w:r>
      <w:r>
        <w:t>ЛЕВАТОРБУД» на викуп акцій встановити</w:t>
      </w:r>
      <w:r w:rsidRPr="00C9583D">
        <w:rPr>
          <w:color w:val="auto"/>
        </w:rPr>
        <w:t xml:space="preserve"> з </w:t>
      </w:r>
      <w:r w:rsidR="008A7BCE" w:rsidRPr="00C9583D">
        <w:rPr>
          <w:color w:val="auto"/>
        </w:rPr>
        <w:t>9</w:t>
      </w:r>
      <w:r w:rsidR="008A7BCE" w:rsidRPr="00C9583D">
        <w:rPr>
          <w:color w:val="auto"/>
          <w:lang w:val="uk-UA"/>
        </w:rPr>
        <w:t xml:space="preserve"> </w:t>
      </w:r>
      <w:r w:rsidR="008A7BCE" w:rsidRPr="00C9583D">
        <w:rPr>
          <w:color w:val="auto"/>
        </w:rPr>
        <w:t xml:space="preserve">грудня 2019 року по </w:t>
      </w:r>
      <w:r w:rsidR="008A7BCE" w:rsidRPr="00C9583D">
        <w:rPr>
          <w:color w:val="auto"/>
          <w:lang w:val="uk-UA"/>
        </w:rPr>
        <w:t xml:space="preserve">9 </w:t>
      </w:r>
      <w:r w:rsidR="00C9583D" w:rsidRPr="00C9583D">
        <w:rPr>
          <w:color w:val="auto"/>
          <w:lang w:val="uk-UA"/>
        </w:rPr>
        <w:t>січня</w:t>
      </w:r>
      <w:r w:rsidR="008A7BCE" w:rsidRPr="00C9583D">
        <w:rPr>
          <w:color w:val="auto"/>
          <w:lang w:val="uk-UA"/>
        </w:rPr>
        <w:t xml:space="preserve"> </w:t>
      </w:r>
      <w:r w:rsidR="00E56BF7" w:rsidRPr="00C9583D">
        <w:rPr>
          <w:color w:val="auto"/>
        </w:rPr>
        <w:t xml:space="preserve"> 2020</w:t>
      </w:r>
      <w:r w:rsidRPr="00C9583D">
        <w:rPr>
          <w:color w:val="auto"/>
        </w:rPr>
        <w:t xml:space="preserve"> р</w:t>
      </w:r>
      <w:r w:rsidR="008A7BCE" w:rsidRPr="00C9583D">
        <w:rPr>
          <w:color w:val="auto"/>
          <w:lang w:val="uk-UA"/>
        </w:rPr>
        <w:t>оку</w:t>
      </w:r>
      <w:r w:rsidRPr="00C9583D">
        <w:rPr>
          <w:color w:val="auto"/>
        </w:rPr>
        <w:t xml:space="preserve">. </w:t>
      </w:r>
    </w:p>
    <w:p w:rsidR="00CA78B9" w:rsidRDefault="00E84276" w:rsidP="00CF7F86">
      <w:pPr>
        <w:ind w:left="-15" w:firstLine="708"/>
      </w:pPr>
      <w:r>
        <w:t>У вимозі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 станом на дату подання вимоги.</w:t>
      </w:r>
    </w:p>
    <w:p w:rsidR="00CA78B9" w:rsidRDefault="00E84276" w:rsidP="00CF7F86">
      <w:pPr>
        <w:spacing w:after="238"/>
        <w:ind w:left="-15" w:firstLine="708"/>
      </w:pPr>
      <w:r>
        <w:t>Протягом 30 (тридцяти)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викладаються в договорі про викуп акцій між акціонерним товариством та акціонером, який укладається в письмовій формі.</w:t>
      </w:r>
    </w:p>
    <w:p w:rsidR="00CA78B9" w:rsidRPr="001D7942" w:rsidRDefault="00E84276" w:rsidP="00CF7F86">
      <w:pPr>
        <w:spacing w:after="3" w:line="259" w:lineRule="auto"/>
        <w:ind w:right="-15"/>
        <w:rPr>
          <w:lang w:val="uk-UA"/>
        </w:rPr>
      </w:pPr>
      <w:r>
        <w:t>Наглядова рада Приватного акціонерного товариства «РІВНЕ</w:t>
      </w:r>
      <w:r w:rsidR="001D7942">
        <w:rPr>
          <w:lang w:val="uk-UA"/>
        </w:rPr>
        <w:t>Е</w:t>
      </w:r>
      <w:r>
        <w:t>ЛЕВАТОРБУД»</w:t>
      </w:r>
    </w:p>
    <w:sectPr w:rsidR="00CA78B9" w:rsidRPr="001D7942" w:rsidSect="00914B95">
      <w:footerReference w:type="even" r:id="rId10"/>
      <w:footerReference w:type="default" r:id="rId11"/>
      <w:footerReference w:type="first" r:id="rId12"/>
      <w:pgSz w:w="11900" w:h="16820"/>
      <w:pgMar w:top="850" w:right="701" w:bottom="851" w:left="1843" w:header="720" w:footer="3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6A" w:rsidRDefault="000D1B6A">
      <w:pPr>
        <w:spacing w:after="0" w:line="240" w:lineRule="auto"/>
      </w:pPr>
      <w:r>
        <w:separator/>
      </w:r>
    </w:p>
  </w:endnote>
  <w:endnote w:type="continuationSeparator" w:id="0">
    <w:p w:rsidR="000D1B6A" w:rsidRDefault="000D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9" w:rsidRDefault="00E84276">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9" w:rsidRDefault="00E84276">
    <w:pPr>
      <w:spacing w:after="0" w:line="259" w:lineRule="auto"/>
      <w:ind w:left="0" w:firstLine="0"/>
      <w:jc w:val="right"/>
    </w:pPr>
    <w:r>
      <w:fldChar w:fldCharType="begin"/>
    </w:r>
    <w:r>
      <w:instrText xml:space="preserve"> PAGE   \* MERGEFORMAT </w:instrText>
    </w:r>
    <w:r>
      <w:fldChar w:fldCharType="separate"/>
    </w:r>
    <w:r w:rsidR="00DB0ABB" w:rsidRPr="00DB0ABB">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B9" w:rsidRDefault="00E84276">
    <w:pPr>
      <w:spacing w:after="0" w:line="259" w:lineRule="auto"/>
      <w:ind w:left="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6A" w:rsidRDefault="000D1B6A">
      <w:pPr>
        <w:spacing w:after="0" w:line="240" w:lineRule="auto"/>
      </w:pPr>
      <w:r>
        <w:separator/>
      </w:r>
    </w:p>
  </w:footnote>
  <w:footnote w:type="continuationSeparator" w:id="0">
    <w:p w:rsidR="000D1B6A" w:rsidRDefault="000D1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2509C"/>
    <w:multiLevelType w:val="hybridMultilevel"/>
    <w:tmpl w:val="645446AA"/>
    <w:lvl w:ilvl="0" w:tplc="7CC27B62">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3F87DC8">
      <w:start w:val="1"/>
      <w:numFmt w:val="bullet"/>
      <w:lvlText w:val="-"/>
      <w:lvlJc w:val="left"/>
      <w:pPr>
        <w:ind w:left="106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E2C8B12">
      <w:start w:val="1"/>
      <w:numFmt w:val="bullet"/>
      <w:lvlText w:val="▪"/>
      <w:lvlJc w:val="left"/>
      <w:pPr>
        <w:ind w:left="17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D10C410">
      <w:start w:val="1"/>
      <w:numFmt w:val="bullet"/>
      <w:lvlText w:val="•"/>
      <w:lvlJc w:val="left"/>
      <w:pPr>
        <w:ind w:left="25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3D8F0FA">
      <w:start w:val="1"/>
      <w:numFmt w:val="bullet"/>
      <w:lvlText w:val="o"/>
      <w:lvlJc w:val="left"/>
      <w:pPr>
        <w:ind w:left="322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3F005C6C">
      <w:start w:val="1"/>
      <w:numFmt w:val="bullet"/>
      <w:lvlText w:val="▪"/>
      <w:lvlJc w:val="left"/>
      <w:pPr>
        <w:ind w:left="394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41EECF4">
      <w:start w:val="1"/>
      <w:numFmt w:val="bullet"/>
      <w:lvlText w:val="•"/>
      <w:lvlJc w:val="left"/>
      <w:pPr>
        <w:ind w:left="466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B2CEB5E">
      <w:start w:val="1"/>
      <w:numFmt w:val="bullet"/>
      <w:lvlText w:val="o"/>
      <w:lvlJc w:val="left"/>
      <w:pPr>
        <w:ind w:left="538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19C173C">
      <w:start w:val="1"/>
      <w:numFmt w:val="bullet"/>
      <w:lvlText w:val="▪"/>
      <w:lvlJc w:val="left"/>
      <w:pPr>
        <w:ind w:left="6108"/>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nsid w:val="3F99205F"/>
    <w:multiLevelType w:val="hybridMultilevel"/>
    <w:tmpl w:val="D646B2E0"/>
    <w:lvl w:ilvl="0" w:tplc="26ECB21E">
      <w:numFmt w:val="bullet"/>
      <w:lvlText w:val="-"/>
      <w:lvlJc w:val="left"/>
      <w:pPr>
        <w:ind w:left="589" w:hanging="360"/>
      </w:pPr>
      <w:rPr>
        <w:rFonts w:ascii="Garamond" w:eastAsia="Garamond" w:hAnsi="Garamond" w:cs="Garamond"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
    <w:nsid w:val="4A002EF3"/>
    <w:multiLevelType w:val="hybridMultilevel"/>
    <w:tmpl w:val="BE7641EA"/>
    <w:lvl w:ilvl="0" w:tplc="16AADDB4">
      <w:start w:val="1"/>
      <w:numFmt w:val="bullet"/>
      <w:lvlText w:val="-"/>
      <w:lvlJc w:val="left"/>
      <w:pPr>
        <w:ind w:left="12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4E2B386">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C812D9D6">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046956A">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9A88D26">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748C442">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D2046E6A">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5D8C11E">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4B4E4DAC">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nsid w:val="67C24720"/>
    <w:multiLevelType w:val="hybridMultilevel"/>
    <w:tmpl w:val="A7A88548"/>
    <w:lvl w:ilvl="0" w:tplc="7BDE8008">
      <w:start w:val="1"/>
      <w:numFmt w:val="bullet"/>
      <w:lvlText w:val="-"/>
      <w:lvlJc w:val="left"/>
      <w:pPr>
        <w:ind w:left="12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9B69250">
      <w:start w:val="1"/>
      <w:numFmt w:val="bullet"/>
      <w:lvlText w:val="o"/>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20E8DF6">
      <w:start w:val="1"/>
      <w:numFmt w:val="bullet"/>
      <w:lvlText w:val="▪"/>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044D2B0">
      <w:start w:val="1"/>
      <w:numFmt w:val="bullet"/>
      <w:lvlText w:val="•"/>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38C3E64">
      <w:start w:val="1"/>
      <w:numFmt w:val="bullet"/>
      <w:lvlText w:val="o"/>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C487C1E">
      <w:start w:val="1"/>
      <w:numFmt w:val="bullet"/>
      <w:lvlText w:val="▪"/>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3D64450">
      <w:start w:val="1"/>
      <w:numFmt w:val="bullet"/>
      <w:lvlText w:val="•"/>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F6CDBE0">
      <w:start w:val="1"/>
      <w:numFmt w:val="bullet"/>
      <w:lvlText w:val="o"/>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E3C6254">
      <w:start w:val="1"/>
      <w:numFmt w:val="bullet"/>
      <w:lvlText w:val="▪"/>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nsid w:val="6F42797F"/>
    <w:multiLevelType w:val="hybridMultilevel"/>
    <w:tmpl w:val="9AE851D8"/>
    <w:lvl w:ilvl="0" w:tplc="4746950E">
      <w:start w:val="1"/>
      <w:numFmt w:val="bullet"/>
      <w:lvlText w:val="-"/>
      <w:lvlJc w:val="left"/>
      <w:pPr>
        <w:ind w:left="12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87A7970">
      <w:start w:val="1"/>
      <w:numFmt w:val="bullet"/>
      <w:lvlText w:val="o"/>
      <w:lvlJc w:val="left"/>
      <w:pPr>
        <w:ind w:left="13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EFA2194">
      <w:start w:val="1"/>
      <w:numFmt w:val="bullet"/>
      <w:lvlText w:val="▪"/>
      <w:lvlJc w:val="left"/>
      <w:pPr>
        <w:ind w:left="20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262FF90">
      <w:start w:val="1"/>
      <w:numFmt w:val="bullet"/>
      <w:lvlText w:val="•"/>
      <w:lvlJc w:val="left"/>
      <w:pPr>
        <w:ind w:left="27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EC6D6C0">
      <w:start w:val="1"/>
      <w:numFmt w:val="bullet"/>
      <w:lvlText w:val="o"/>
      <w:lvlJc w:val="left"/>
      <w:pPr>
        <w:ind w:left="347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EC28976">
      <w:start w:val="1"/>
      <w:numFmt w:val="bullet"/>
      <w:lvlText w:val="▪"/>
      <w:lvlJc w:val="left"/>
      <w:pPr>
        <w:ind w:left="419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F72B37A">
      <w:start w:val="1"/>
      <w:numFmt w:val="bullet"/>
      <w:lvlText w:val="•"/>
      <w:lvlJc w:val="left"/>
      <w:pPr>
        <w:ind w:left="491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AF0BF94">
      <w:start w:val="1"/>
      <w:numFmt w:val="bullet"/>
      <w:lvlText w:val="o"/>
      <w:lvlJc w:val="left"/>
      <w:pPr>
        <w:ind w:left="563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FD8C43C">
      <w:start w:val="1"/>
      <w:numFmt w:val="bullet"/>
      <w:lvlText w:val="▪"/>
      <w:lvlJc w:val="left"/>
      <w:pPr>
        <w:ind w:left="635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B9"/>
    <w:rsid w:val="00067EE8"/>
    <w:rsid w:val="000D1B6A"/>
    <w:rsid w:val="00171D9C"/>
    <w:rsid w:val="001D7942"/>
    <w:rsid w:val="0038700F"/>
    <w:rsid w:val="00635FBE"/>
    <w:rsid w:val="00646320"/>
    <w:rsid w:val="00691572"/>
    <w:rsid w:val="00727380"/>
    <w:rsid w:val="00784270"/>
    <w:rsid w:val="00884CBE"/>
    <w:rsid w:val="008A7BCE"/>
    <w:rsid w:val="00914B95"/>
    <w:rsid w:val="00A02D2C"/>
    <w:rsid w:val="00AB0D0D"/>
    <w:rsid w:val="00C529B7"/>
    <w:rsid w:val="00C9583D"/>
    <w:rsid w:val="00CA647B"/>
    <w:rsid w:val="00CA78B9"/>
    <w:rsid w:val="00CF7F86"/>
    <w:rsid w:val="00DB0ABB"/>
    <w:rsid w:val="00E56BF7"/>
    <w:rsid w:val="00E84276"/>
    <w:rsid w:val="00F7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10" w:hanging="10"/>
      <w:jc w:val="both"/>
    </w:pPr>
    <w:rPr>
      <w:rFonts w:ascii="Garamond" w:eastAsia="Garamond" w:hAnsi="Garamond" w:cs="Garamond"/>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D2C"/>
    <w:pPr>
      <w:ind w:left="720"/>
      <w:contextualSpacing/>
    </w:pPr>
  </w:style>
  <w:style w:type="paragraph" w:styleId="a4">
    <w:name w:val="Balloon Text"/>
    <w:basedOn w:val="a"/>
    <w:link w:val="a5"/>
    <w:uiPriority w:val="99"/>
    <w:semiHidden/>
    <w:unhideWhenUsed/>
    <w:rsid w:val="00DB0A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BB"/>
    <w:rPr>
      <w:rFonts w:ascii="Tahoma" w:eastAsia="Garamond"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9" w:lineRule="auto"/>
      <w:ind w:left="10" w:hanging="10"/>
      <w:jc w:val="both"/>
    </w:pPr>
    <w:rPr>
      <w:rFonts w:ascii="Garamond" w:eastAsia="Garamond" w:hAnsi="Garamond" w:cs="Garamond"/>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D2C"/>
    <w:pPr>
      <w:ind w:left="720"/>
      <w:contextualSpacing/>
    </w:pPr>
  </w:style>
  <w:style w:type="paragraph" w:styleId="a4">
    <w:name w:val="Balloon Text"/>
    <w:basedOn w:val="a"/>
    <w:link w:val="a5"/>
    <w:uiPriority w:val="99"/>
    <w:semiHidden/>
    <w:unhideWhenUsed/>
    <w:rsid w:val="00DB0A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0ABB"/>
    <w:rPr>
      <w:rFonts w:ascii="Tahoma" w:eastAsia="Garamond"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evatorbud.pat.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17F2-732D-457C-B197-FEC3E8A4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Benefit Brok</cp:lastModifiedBy>
  <cp:revision>2</cp:revision>
  <cp:lastPrinted>2019-12-04T12:07:00Z</cp:lastPrinted>
  <dcterms:created xsi:type="dcterms:W3CDTF">2019-12-04T12:18:00Z</dcterms:created>
  <dcterms:modified xsi:type="dcterms:W3CDTF">2019-12-04T12:18:00Z</dcterms:modified>
</cp:coreProperties>
</file>