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779FAF0C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97548A">
        <w:rPr>
          <w:rFonts w:ascii="Times New Roman" w:hAnsi="Times New Roman" w:cs="Times New Roman"/>
          <w:b/>
          <w:bCs/>
          <w:spacing w:val="-5"/>
          <w:sz w:val="24"/>
          <w:szCs w:val="24"/>
        </w:rPr>
        <w:t>19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97548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4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1CC15049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, розміщена на </w:t>
      </w:r>
      <w:proofErr w:type="spellStart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вебсайті</w:t>
      </w:r>
      <w:proofErr w:type="spellEnd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» за посиланням</w:t>
      </w:r>
      <w:r w:rsidR="0097548A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hyperlink r:id="rId4" w:history="1">
        <w:r w:rsidR="0097548A" w:rsidRPr="005662FA">
          <w:rPr>
            <w:rStyle w:val="a3"/>
            <w:rFonts w:ascii="Times New Roman" w:hAnsi="Times New Roman" w:cs="Times New Roman"/>
            <w:sz w:val="24"/>
            <w:szCs w:val="24"/>
          </w:rPr>
          <w:t>http://www.elevatorbud.pat.ua/documents/informaciya-dlya-akcioneriv-ta-steikholderiv</w:t>
        </w:r>
      </w:hyperlink>
      <w:r w:rsidR="0097548A">
        <w:rPr>
          <w:rFonts w:ascii="Times New Roman" w:hAnsi="Times New Roman" w:cs="Times New Roman"/>
          <w:sz w:val="24"/>
          <w:szCs w:val="24"/>
        </w:rPr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0A34B0"/>
    <w:rsid w:val="001F551D"/>
    <w:rsid w:val="00363ADA"/>
    <w:rsid w:val="00371EB5"/>
    <w:rsid w:val="004136CC"/>
    <w:rsid w:val="004148DD"/>
    <w:rsid w:val="005C1D46"/>
    <w:rsid w:val="0079009C"/>
    <w:rsid w:val="00803937"/>
    <w:rsid w:val="00941D83"/>
    <w:rsid w:val="009621A3"/>
    <w:rsid w:val="009714DD"/>
    <w:rsid w:val="0097548A"/>
    <w:rsid w:val="009A4CD2"/>
    <w:rsid w:val="00B112DE"/>
    <w:rsid w:val="00BD7EFA"/>
    <w:rsid w:val="00BE4A1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9ABE8E7B-1CBA-4B14-8339-1A5DC6FB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975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vatorbud.pat.ua/documents/informaciya-dlya-akcioneriv-ta-steikholder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12</cp:revision>
  <cp:lastPrinted>2021-02-15T07:58:00Z</cp:lastPrinted>
  <dcterms:created xsi:type="dcterms:W3CDTF">2022-11-01T10:39:00Z</dcterms:created>
  <dcterms:modified xsi:type="dcterms:W3CDTF">2024-03-11T14:21:00Z</dcterms:modified>
</cp:coreProperties>
</file>